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0488" w:rsidRDefault="00AF0488" w:rsidP="00AF0488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9F6F6A">
        <w:rPr>
          <w:rFonts w:ascii="Times New Roman" w:eastAsia="Times New Roman" w:hAnsi="Times New Roman" w:cs="Times New Roman"/>
          <w:b/>
          <w:sz w:val="32"/>
          <w:szCs w:val="32"/>
        </w:rPr>
        <w:t>УКРАЇНСЬКА ІНЖЕНЕРНО-ПЕДАГОГІЧНА АКАДЕМІЯ</w:t>
      </w:r>
    </w:p>
    <w:p w:rsidR="002A7072" w:rsidRPr="00FA357D" w:rsidRDefault="006068E1" w:rsidP="002A7072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Ф</w:t>
      </w:r>
      <w:r w:rsidR="00A0012A">
        <w:rPr>
          <w:rFonts w:ascii="Times New Roman" w:eastAsia="Times New Roman" w:hAnsi="Times New Roman" w:cs="Times New Roman"/>
          <w:b/>
          <w:sz w:val="32"/>
          <w:szCs w:val="32"/>
        </w:rPr>
        <w:t>акультет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енергетики і автоматизації</w:t>
      </w:r>
    </w:p>
    <w:p w:rsidR="00AF0488" w:rsidRPr="002A7072" w:rsidRDefault="00AF0488" w:rsidP="00AF0488">
      <w:pPr>
        <w:spacing w:before="240" w:after="240"/>
        <w:jc w:val="center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 w:rsidRPr="002A7072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Кафедра </w:t>
      </w:r>
      <w:r w:rsidR="00906145" w:rsidRPr="002A7072">
        <w:rPr>
          <w:rFonts w:ascii="Times New Roman" w:eastAsia="Times New Roman" w:hAnsi="Times New Roman" w:cs="Times New Roman"/>
          <w:b/>
          <w:i/>
          <w:sz w:val="32"/>
          <w:szCs w:val="32"/>
        </w:rPr>
        <w:t>і</w:t>
      </w:r>
      <w:r w:rsidR="00BD1AEA" w:rsidRPr="002A7072">
        <w:rPr>
          <w:rFonts w:ascii="Times New Roman" w:eastAsia="Times New Roman" w:hAnsi="Times New Roman" w:cs="Times New Roman"/>
          <w:b/>
          <w:i/>
          <w:sz w:val="32"/>
          <w:szCs w:val="32"/>
        </w:rPr>
        <w:t>ншомовної підготовки, європейської інтеграції та міжнародного співробітництва</w:t>
      </w:r>
    </w:p>
    <w:p w:rsidR="00AF0488" w:rsidRDefault="00AF0488" w:rsidP="00AF0488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F0488" w:rsidRPr="00BD1AEA" w:rsidRDefault="00AF0488" w:rsidP="00AF0488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</w:p>
    <w:p w:rsidR="00AF0488" w:rsidRPr="00D07986" w:rsidRDefault="00AF0488" w:rsidP="00AF0488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56"/>
          <w:szCs w:val="56"/>
        </w:rPr>
      </w:pPr>
      <w:r w:rsidRPr="00D07986">
        <w:rPr>
          <w:rFonts w:ascii="Times New Roman" w:eastAsia="Times New Roman" w:hAnsi="Times New Roman" w:cs="Times New Roman"/>
          <w:b/>
          <w:sz w:val="56"/>
          <w:szCs w:val="56"/>
        </w:rPr>
        <w:t>СИЛАБУС</w:t>
      </w:r>
    </w:p>
    <w:p w:rsidR="00AF0488" w:rsidRPr="00D07986" w:rsidRDefault="00AF0488" w:rsidP="00AF0488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r>
        <w:rPr>
          <w:rFonts w:ascii="Times New Roman" w:eastAsia="Times New Roman" w:hAnsi="Times New Roman" w:cs="Times New Roman"/>
          <w:b/>
          <w:sz w:val="44"/>
          <w:szCs w:val="44"/>
        </w:rPr>
        <w:t>ІНОЗЕМНА МОВА</w:t>
      </w:r>
      <w:r w:rsidR="008261B3">
        <w:rPr>
          <w:rFonts w:ascii="Times New Roman" w:eastAsia="Times New Roman" w:hAnsi="Times New Roman" w:cs="Times New Roman"/>
          <w:b/>
          <w:sz w:val="44"/>
          <w:szCs w:val="44"/>
          <w:lang w:val="ru-RU"/>
        </w:rPr>
        <w:t xml:space="preserve"> </w:t>
      </w:r>
      <w:r w:rsidR="00A0012A">
        <w:rPr>
          <w:rFonts w:ascii="Times New Roman" w:eastAsia="Times New Roman" w:hAnsi="Times New Roman" w:cs="Times New Roman"/>
          <w:b/>
          <w:sz w:val="44"/>
          <w:szCs w:val="44"/>
        </w:rPr>
        <w:t>У ПРОФЕСІЙНІЙ ДІЯЛЬНОСТІ</w:t>
      </w:r>
      <w:r>
        <w:rPr>
          <w:rFonts w:ascii="Times New Roman" w:eastAsia="Times New Roman" w:hAnsi="Times New Roman" w:cs="Times New Roman"/>
          <w:b/>
          <w:sz w:val="44"/>
          <w:szCs w:val="44"/>
        </w:rPr>
        <w:t xml:space="preserve"> (АНГЛІЙСЬКА)</w:t>
      </w:r>
    </w:p>
    <w:p w:rsidR="00AF0488" w:rsidRDefault="00AF0488" w:rsidP="00AF0488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AF0488" w:rsidRDefault="00AF0488" w:rsidP="00AF0488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AF0488" w:rsidRDefault="00AF0488" w:rsidP="00AF0488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AF0488" w:rsidRDefault="00AF0488" w:rsidP="00AF0488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AF0488" w:rsidRDefault="00AF0488" w:rsidP="00AF0488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AF0488" w:rsidRPr="00D07986" w:rsidRDefault="00AF0488" w:rsidP="00AF0488">
      <w:pPr>
        <w:spacing w:before="240" w:after="240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Харків</w:t>
      </w:r>
      <w:r w:rsidR="002D673F">
        <w:rPr>
          <w:rFonts w:ascii="Times New Roman" w:eastAsia="Times New Roman" w:hAnsi="Times New Roman" w:cs="Times New Roman"/>
          <w:sz w:val="32"/>
          <w:szCs w:val="32"/>
          <w:lang w:val="ru-RU"/>
        </w:rPr>
        <w:t>,</w:t>
      </w:r>
      <w:r w:rsidR="00016514">
        <w:rPr>
          <w:rFonts w:ascii="Times New Roman" w:eastAsia="Times New Roman" w:hAnsi="Times New Roman" w:cs="Times New Roman"/>
          <w:sz w:val="32"/>
          <w:szCs w:val="32"/>
        </w:rPr>
        <w:t xml:space="preserve"> 2023</w:t>
      </w:r>
    </w:p>
    <w:tbl>
      <w:tblPr>
        <w:tblStyle w:val="a5"/>
        <w:tblW w:w="14670" w:type="dxa"/>
        <w:jc w:val="center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168"/>
        <w:gridCol w:w="11502"/>
      </w:tblGrid>
      <w:tr w:rsidR="00D07986" w:rsidRPr="00CF044D" w:rsidTr="00F04B04">
        <w:trPr>
          <w:jc w:val="center"/>
        </w:trPr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D07986" w:rsidRPr="00CF044D" w:rsidRDefault="005C3E09" w:rsidP="00F04B04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F044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Кафедра</w:t>
            </w:r>
          </w:p>
        </w:tc>
        <w:tc>
          <w:tcPr>
            <w:tcW w:w="115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2866FA" w:rsidRPr="00C13394" w:rsidRDefault="00BD1AEA" w:rsidP="002866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13394">
              <w:rPr>
                <w:rFonts w:ascii="Times New Roman" w:eastAsia="Times New Roman" w:hAnsi="Times New Roman" w:cs="Times New Roman"/>
                <w:sz w:val="26"/>
                <w:szCs w:val="26"/>
              </w:rPr>
              <w:t>Кафедра Іншомовної підготовки, європейської інтеграції та міжнародного співробітництва</w:t>
            </w:r>
          </w:p>
          <w:p w:rsidR="002866FA" w:rsidRPr="007F10D4" w:rsidRDefault="00104DE2" w:rsidP="002866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Style w:val="aa"/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>
              <w:rPr>
                <w:rStyle w:val="aa"/>
                <w:rFonts w:ascii="Times New Roman" w:hAnsi="Times New Roman" w:cs="Times New Roman"/>
                <w:b w:val="0"/>
                <w:sz w:val="26"/>
                <w:szCs w:val="26"/>
                <w:lang w:val="en-GB"/>
              </w:rPr>
              <w:t xml:space="preserve">The </w:t>
            </w:r>
            <w:r w:rsidR="002866FA" w:rsidRPr="008B71F6">
              <w:rPr>
                <w:rStyle w:val="aa"/>
                <w:rFonts w:ascii="Times New Roman" w:hAnsi="Times New Roman" w:cs="Times New Roman"/>
                <w:b w:val="0"/>
                <w:sz w:val="26"/>
                <w:szCs w:val="26"/>
                <w:lang w:val="en-GB"/>
              </w:rPr>
              <w:t>Department</w:t>
            </w:r>
            <w:r w:rsidR="001C5A29">
              <w:rPr>
                <w:rStyle w:val="aa"/>
                <w:rFonts w:ascii="Times New Roman" w:hAnsi="Times New Roman" w:cs="Times New Roman"/>
                <w:b w:val="0"/>
                <w:sz w:val="26"/>
                <w:szCs w:val="26"/>
                <w:lang w:val="en-GB"/>
              </w:rPr>
              <w:t xml:space="preserve"> </w:t>
            </w:r>
            <w:r w:rsidR="002866FA" w:rsidRPr="008B71F6">
              <w:rPr>
                <w:rStyle w:val="aa"/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of</w:t>
            </w:r>
            <w:r w:rsidR="001C5A29">
              <w:rPr>
                <w:rStyle w:val="aa"/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 xml:space="preserve"> </w:t>
            </w:r>
            <w:r w:rsidR="002866FA" w:rsidRPr="008B71F6">
              <w:rPr>
                <w:rStyle w:val="aa"/>
                <w:rFonts w:ascii="Times New Roman" w:hAnsi="Times New Roman" w:cs="Times New Roman"/>
                <w:b w:val="0"/>
                <w:sz w:val="26"/>
                <w:szCs w:val="26"/>
                <w:lang w:val="en-GB"/>
              </w:rPr>
              <w:t>Foreign</w:t>
            </w:r>
            <w:r w:rsidR="003E1450">
              <w:rPr>
                <w:rStyle w:val="aa"/>
                <w:rFonts w:ascii="Times New Roman" w:hAnsi="Times New Roman" w:cs="Times New Roman"/>
                <w:b w:val="0"/>
                <w:sz w:val="26"/>
                <w:szCs w:val="26"/>
                <w:lang w:val="en-GB"/>
              </w:rPr>
              <w:t xml:space="preserve"> Language Training, European Integration and International C</w:t>
            </w:r>
            <w:r w:rsidR="001C5A29">
              <w:rPr>
                <w:rStyle w:val="aa"/>
                <w:rFonts w:ascii="Times New Roman" w:hAnsi="Times New Roman" w:cs="Times New Roman"/>
                <w:b w:val="0"/>
                <w:sz w:val="26"/>
                <w:szCs w:val="26"/>
                <w:lang w:val="en-GB"/>
              </w:rPr>
              <w:t>ooperation</w:t>
            </w:r>
          </w:p>
          <w:p w:rsidR="005C3E09" w:rsidRPr="008B71F6" w:rsidRDefault="008328B5" w:rsidP="002866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6" w:history="1">
              <w:r w:rsidR="002866FA" w:rsidRPr="008B71F6">
                <w:rPr>
                  <w:rStyle w:val="ad"/>
                  <w:rFonts w:ascii="Times New Roman" w:hAnsi="Times New Roman" w:cs="Times New Roman"/>
                  <w:sz w:val="26"/>
                  <w:szCs w:val="26"/>
                </w:rPr>
                <w:t>http://fl.uipa.edu.ua/</w:t>
              </w:r>
            </w:hyperlink>
          </w:p>
        </w:tc>
      </w:tr>
      <w:tr w:rsidR="00B743B2" w:rsidRPr="00CF044D" w:rsidTr="00F04B04">
        <w:trPr>
          <w:trHeight w:val="671"/>
          <w:jc w:val="center"/>
        </w:trPr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B743B2" w:rsidRPr="00CF044D" w:rsidRDefault="000845D4" w:rsidP="00F04B04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F044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Назва </w:t>
            </w:r>
            <w:r w:rsidR="00D07986" w:rsidRPr="00CF044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навчальної дисципліни</w:t>
            </w:r>
          </w:p>
        </w:tc>
        <w:tc>
          <w:tcPr>
            <w:tcW w:w="115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2866FA" w:rsidRPr="008B71F6" w:rsidRDefault="002866FA" w:rsidP="002866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71F6">
              <w:rPr>
                <w:rFonts w:ascii="Times New Roman" w:eastAsia="Times New Roman" w:hAnsi="Times New Roman" w:cs="Times New Roman"/>
                <w:sz w:val="26"/>
                <w:szCs w:val="26"/>
              </w:rPr>
              <w:t>Іно</w:t>
            </w:r>
            <w:r w:rsidR="00A0012A">
              <w:rPr>
                <w:rFonts w:ascii="Times New Roman" w:eastAsia="Times New Roman" w:hAnsi="Times New Roman" w:cs="Times New Roman"/>
                <w:sz w:val="26"/>
                <w:szCs w:val="26"/>
              </w:rPr>
              <w:t>земна мова у професійній діяльності</w:t>
            </w:r>
            <w:r w:rsidRPr="008B71F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(Англійська)</w:t>
            </w:r>
          </w:p>
          <w:p w:rsidR="002866FA" w:rsidRPr="008B71F6" w:rsidRDefault="002866FA" w:rsidP="002866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GB"/>
              </w:rPr>
            </w:pPr>
            <w:r w:rsidRPr="008B71F6">
              <w:rPr>
                <w:rFonts w:ascii="Times New Roman" w:eastAsia="Times New Roman" w:hAnsi="Times New Roman" w:cs="Times New Roman"/>
                <w:sz w:val="26"/>
                <w:szCs w:val="26"/>
                <w:lang w:val="en-GB"/>
              </w:rPr>
              <w:t>For</w:t>
            </w:r>
            <w:r w:rsidR="00A0012A">
              <w:rPr>
                <w:rFonts w:ascii="Times New Roman" w:eastAsia="Times New Roman" w:hAnsi="Times New Roman" w:cs="Times New Roman"/>
                <w:sz w:val="26"/>
                <w:szCs w:val="26"/>
                <w:lang w:val="en-GB"/>
              </w:rPr>
              <w:t xml:space="preserve">eign Language </w:t>
            </w:r>
            <w:r w:rsidR="00A0012A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in Professional Activity</w:t>
            </w:r>
            <w:r w:rsidRPr="008B71F6">
              <w:rPr>
                <w:rFonts w:ascii="Times New Roman" w:eastAsia="Times New Roman" w:hAnsi="Times New Roman" w:cs="Times New Roman"/>
                <w:sz w:val="26"/>
                <w:szCs w:val="26"/>
                <w:lang w:val="en-GB"/>
              </w:rPr>
              <w:t xml:space="preserve"> (English)</w:t>
            </w:r>
          </w:p>
          <w:p w:rsidR="00495002" w:rsidRPr="008B71F6" w:rsidRDefault="002866FA" w:rsidP="002866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71F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Навчальна дисципліна ведеться </w:t>
            </w:r>
            <w:r w:rsidRPr="008B71F6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англійською</w:t>
            </w:r>
            <w:r w:rsidRPr="008B71F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мовою</w:t>
            </w:r>
          </w:p>
        </w:tc>
      </w:tr>
      <w:tr w:rsidR="00F516B2" w:rsidRPr="00CF044D" w:rsidTr="00F516B2">
        <w:trPr>
          <w:trHeight w:val="345"/>
          <w:jc w:val="center"/>
        </w:trPr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F516B2" w:rsidRPr="00F516B2" w:rsidRDefault="00F516B2" w:rsidP="00F04B04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Рівень вищої освіти</w:t>
            </w:r>
          </w:p>
        </w:tc>
        <w:tc>
          <w:tcPr>
            <w:tcW w:w="115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F516B2" w:rsidRPr="008B71F6" w:rsidRDefault="002866FA" w:rsidP="00F04B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71F6">
              <w:rPr>
                <w:rFonts w:ascii="Times New Roman" w:eastAsia="Times New Roman" w:hAnsi="Times New Roman" w:cs="Times New Roman"/>
                <w:sz w:val="26"/>
                <w:szCs w:val="26"/>
              </w:rPr>
              <w:t>Магістр</w:t>
            </w:r>
          </w:p>
        </w:tc>
      </w:tr>
      <w:tr w:rsidR="00B743B2" w:rsidRPr="00CF044D" w:rsidTr="00F04B04">
        <w:trPr>
          <w:jc w:val="center"/>
        </w:trPr>
        <w:tc>
          <w:tcPr>
            <w:tcW w:w="31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B743B2" w:rsidRPr="00CF044D" w:rsidRDefault="000845D4" w:rsidP="00F04B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F044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Викладач (-і)</w:t>
            </w:r>
          </w:p>
        </w:tc>
        <w:tc>
          <w:tcPr>
            <w:tcW w:w="1150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974D7" w:rsidRPr="00BF2916" w:rsidRDefault="002A7072" w:rsidP="003974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6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="002C4D7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. </w:t>
            </w:r>
            <w:r w:rsidR="003974D7" w:rsidRPr="00BF2916">
              <w:rPr>
                <w:rFonts w:ascii="Times New Roman" w:eastAsia="Times New Roman" w:hAnsi="Times New Roman" w:cs="Times New Roman"/>
                <w:sz w:val="26"/>
                <w:szCs w:val="26"/>
              </w:rPr>
              <w:t>Кандидат</w:t>
            </w:r>
            <w:r w:rsidR="003974D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педагогічних наук, доцент Тупченко Валерія Володимирівна</w:t>
            </w:r>
            <w:r w:rsidR="003974D7" w:rsidRPr="00BF291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(практичні);</w:t>
            </w:r>
          </w:p>
          <w:p w:rsidR="003974D7" w:rsidRPr="00BF2916" w:rsidRDefault="003974D7" w:rsidP="003974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58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BF2916">
              <w:rPr>
                <w:rFonts w:ascii="Times New Roman" w:eastAsia="Times New Roman" w:hAnsi="Times New Roman" w:cs="Times New Roman"/>
                <w:sz w:val="26"/>
                <w:szCs w:val="26"/>
              </w:rPr>
              <w:t>профайл</w:t>
            </w:r>
            <w:proofErr w:type="spellEnd"/>
            <w:r w:rsidRPr="00BF291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викладача: </w:t>
            </w:r>
            <w:hyperlink r:id="rId7" w:history="1">
              <w:r w:rsidRPr="008B71F6">
                <w:rPr>
                  <w:rStyle w:val="ad"/>
                  <w:rFonts w:ascii="Times New Roman" w:hAnsi="Times New Roman" w:cs="Times New Roman"/>
                  <w:sz w:val="26"/>
                  <w:szCs w:val="26"/>
                </w:rPr>
                <w:t>http://fl.uipa.edu.ua/</w:t>
              </w:r>
            </w:hyperlink>
          </w:p>
          <w:p w:rsidR="003974D7" w:rsidRPr="00BF2916" w:rsidRDefault="003974D7" w:rsidP="003974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58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2916">
              <w:rPr>
                <w:rFonts w:ascii="Times New Roman" w:eastAsia="Times New Roman" w:hAnsi="Times New Roman" w:cs="Times New Roman"/>
                <w:sz w:val="26"/>
                <w:szCs w:val="26"/>
              </w:rPr>
              <w:t>контактний телефон: (057)733-19-59;</w:t>
            </w:r>
          </w:p>
          <w:p w:rsidR="00923A67" w:rsidRPr="00AA63C7" w:rsidRDefault="003974D7" w:rsidP="003974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6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електронна пошта: </w:t>
            </w:r>
            <w:hyperlink r:id="rId8" w:history="1">
              <w:r w:rsidRPr="0051271B">
                <w:rPr>
                  <w:rStyle w:val="ad"/>
                  <w:rFonts w:ascii="Times New Roman" w:eastAsia="Times New Roman" w:hAnsi="Times New Roman" w:cs="Times New Roman"/>
                  <w:sz w:val="28"/>
                  <w:szCs w:val="28"/>
                </w:rPr>
                <w:t>valeriiatupchenko@</w:t>
              </w:r>
              <w:r w:rsidRPr="0051271B">
                <w:rPr>
                  <w:rStyle w:val="ad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uipa</w:t>
              </w:r>
              <w:r w:rsidRPr="0051271B">
                <w:rPr>
                  <w:rStyle w:val="ad"/>
                  <w:rFonts w:ascii="Times New Roman" w:eastAsia="Times New Roman" w:hAnsi="Times New Roman" w:cs="Times New Roman"/>
                  <w:sz w:val="28"/>
                  <w:szCs w:val="28"/>
                </w:rPr>
                <w:t>.</w:t>
              </w:r>
              <w:r w:rsidRPr="0051271B">
                <w:rPr>
                  <w:rStyle w:val="ad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edu</w:t>
              </w:r>
              <w:r w:rsidRPr="0051271B">
                <w:rPr>
                  <w:rStyle w:val="ad"/>
                  <w:rFonts w:ascii="Times New Roman" w:eastAsia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51271B">
                <w:rPr>
                  <w:rStyle w:val="ad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ua</w:t>
              </w:r>
              <w:proofErr w:type="spellEnd"/>
            </w:hyperlink>
          </w:p>
        </w:tc>
      </w:tr>
      <w:tr w:rsidR="00B743B2" w:rsidRPr="00CF044D" w:rsidTr="00F04B04">
        <w:trPr>
          <w:jc w:val="center"/>
        </w:trPr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B743B2" w:rsidRPr="005E6942" w:rsidRDefault="000845D4" w:rsidP="00AA63C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F044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Сторінка </w:t>
            </w:r>
            <w:r w:rsidR="005E694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дисципліни в системі </w:t>
            </w:r>
            <w:r w:rsidR="00AA63C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ДО</w:t>
            </w:r>
            <w:r w:rsidR="005E694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УІПА</w:t>
            </w:r>
          </w:p>
        </w:tc>
        <w:tc>
          <w:tcPr>
            <w:tcW w:w="115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23A67" w:rsidRPr="002446E6" w:rsidRDefault="002446E6" w:rsidP="002446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446E6">
              <w:rPr>
                <w:rFonts w:ascii="Times New Roman" w:eastAsia="Times New Roman" w:hAnsi="Times New Roman" w:cs="Times New Roman"/>
                <w:sz w:val="28"/>
                <w:szCs w:val="28"/>
              </w:rPr>
              <w:t>http://do.uipa.edu.ua</w:t>
            </w:r>
          </w:p>
        </w:tc>
      </w:tr>
      <w:tr w:rsidR="00B743B2" w:rsidRPr="00CF044D" w:rsidTr="00F04B04">
        <w:trPr>
          <w:jc w:val="center"/>
        </w:trPr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B743B2" w:rsidRPr="00CF044D" w:rsidRDefault="000845D4" w:rsidP="00F04B04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F044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Консультації</w:t>
            </w:r>
          </w:p>
        </w:tc>
        <w:tc>
          <w:tcPr>
            <w:tcW w:w="115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2C4D7F" w:rsidRPr="002446E6" w:rsidRDefault="00F75D62" w:rsidP="00F75D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Онлайн</w:t>
            </w:r>
            <w:r w:rsidR="002446E6" w:rsidRPr="007124D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консультації:</w:t>
            </w:r>
            <w:r w:rsidR="002446E6" w:rsidRPr="00CF04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446E6" w:rsidRPr="002446E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Усі запитання можна надсилати на електронну пошту Зеленін Геннадій Іванович, вказану в цьому </w:t>
            </w:r>
            <w:proofErr w:type="spellStart"/>
            <w:r w:rsidR="002446E6" w:rsidRPr="002446E6">
              <w:rPr>
                <w:rFonts w:ascii="Times New Roman" w:eastAsia="Times New Roman" w:hAnsi="Times New Roman" w:cs="Times New Roman"/>
                <w:sz w:val="26"/>
                <w:szCs w:val="26"/>
              </w:rPr>
              <w:t>силабусі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</w:tr>
    </w:tbl>
    <w:p w:rsidR="002446E6" w:rsidRDefault="002446E6" w:rsidP="00536346">
      <w:pPr>
        <w:shd w:val="clear" w:color="auto" w:fill="FFFFFF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446E6" w:rsidRDefault="008B71F6" w:rsidP="00536346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56593">
        <w:rPr>
          <w:rFonts w:ascii="Times New Roman" w:eastAsia="Times New Roman" w:hAnsi="Times New Roman" w:cs="Times New Roman"/>
          <w:b/>
          <w:sz w:val="28"/>
          <w:szCs w:val="28"/>
        </w:rPr>
        <w:t xml:space="preserve">1. </w:t>
      </w:r>
      <w:r w:rsidRPr="00F56593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Коротка анотація до курсу - </w:t>
      </w:r>
      <w:r w:rsidRPr="008B71F6">
        <w:rPr>
          <w:rFonts w:ascii="Times New Roman" w:hAnsi="Times New Roman" w:cs="Times New Roman"/>
          <w:sz w:val="28"/>
          <w:szCs w:val="28"/>
        </w:rPr>
        <w:t>Курс «</w:t>
      </w:r>
      <w:r>
        <w:rPr>
          <w:rFonts w:ascii="Times New Roman" w:hAnsi="Times New Roman" w:cs="Times New Roman"/>
          <w:sz w:val="28"/>
          <w:szCs w:val="28"/>
        </w:rPr>
        <w:t>Іноземна</w:t>
      </w:r>
      <w:r w:rsidR="009C640A">
        <w:rPr>
          <w:rFonts w:ascii="Times New Roman" w:hAnsi="Times New Roman" w:cs="Times New Roman"/>
          <w:sz w:val="28"/>
          <w:szCs w:val="28"/>
        </w:rPr>
        <w:t xml:space="preserve"> мова у професійній діяльності</w:t>
      </w:r>
      <w:r>
        <w:rPr>
          <w:rFonts w:ascii="Times New Roman" w:hAnsi="Times New Roman" w:cs="Times New Roman"/>
          <w:sz w:val="28"/>
          <w:szCs w:val="28"/>
        </w:rPr>
        <w:t xml:space="preserve"> (Англійська)</w:t>
      </w:r>
      <w:r w:rsidRPr="008B71F6">
        <w:rPr>
          <w:rFonts w:ascii="Times New Roman" w:hAnsi="Times New Roman" w:cs="Times New Roman"/>
          <w:sz w:val="28"/>
          <w:szCs w:val="28"/>
        </w:rPr>
        <w:t>» призначений для навчання студентів використання англійської мови у академі</w:t>
      </w:r>
      <w:r w:rsidR="008261B3">
        <w:rPr>
          <w:rFonts w:ascii="Times New Roman" w:hAnsi="Times New Roman" w:cs="Times New Roman"/>
          <w:sz w:val="28"/>
          <w:szCs w:val="28"/>
        </w:rPr>
        <w:t>чному та професійному середовищі</w:t>
      </w:r>
      <w:r w:rsidRPr="008B71F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Навчальна дисципліни розрахована</w:t>
      </w:r>
      <w:r w:rsidR="008E4984">
        <w:rPr>
          <w:rFonts w:ascii="Times New Roman" w:hAnsi="Times New Roman" w:cs="Times New Roman"/>
          <w:sz w:val="28"/>
          <w:szCs w:val="28"/>
        </w:rPr>
        <w:t xml:space="preserve"> на один с</w:t>
      </w:r>
      <w:r w:rsidR="009C640A">
        <w:rPr>
          <w:rFonts w:ascii="Times New Roman" w:hAnsi="Times New Roman" w:cs="Times New Roman"/>
          <w:sz w:val="28"/>
          <w:szCs w:val="28"/>
        </w:rPr>
        <w:t>е</w:t>
      </w:r>
      <w:r w:rsidR="008E4984">
        <w:rPr>
          <w:rFonts w:ascii="Times New Roman" w:hAnsi="Times New Roman" w:cs="Times New Roman"/>
          <w:sz w:val="28"/>
          <w:szCs w:val="28"/>
        </w:rPr>
        <w:t>местр</w:t>
      </w:r>
      <w:r>
        <w:rPr>
          <w:rFonts w:ascii="Times New Roman" w:hAnsi="Times New Roman" w:cs="Times New Roman"/>
          <w:sz w:val="28"/>
          <w:szCs w:val="28"/>
        </w:rPr>
        <w:t xml:space="preserve"> навчання та</w:t>
      </w:r>
      <w:r w:rsidRPr="008B71F6">
        <w:rPr>
          <w:rFonts w:ascii="Times New Roman" w:hAnsi="Times New Roman" w:cs="Times New Roman"/>
          <w:sz w:val="28"/>
          <w:szCs w:val="28"/>
        </w:rPr>
        <w:t xml:space="preserve"> забезпечує підготовку студентів-ма</w:t>
      </w:r>
      <w:r w:rsidR="001D01BC">
        <w:rPr>
          <w:rFonts w:ascii="Times New Roman" w:hAnsi="Times New Roman" w:cs="Times New Roman"/>
          <w:sz w:val="28"/>
          <w:szCs w:val="28"/>
        </w:rPr>
        <w:t>гістрів І</w:t>
      </w:r>
      <w:r w:rsidRPr="008B71F6">
        <w:rPr>
          <w:rFonts w:ascii="Times New Roman" w:hAnsi="Times New Roman" w:cs="Times New Roman"/>
          <w:sz w:val="28"/>
          <w:szCs w:val="28"/>
        </w:rPr>
        <w:t xml:space="preserve"> курсу до спілкування з основних важливих напрямків академічної та професійної сфер</w:t>
      </w:r>
      <w:r w:rsidR="008261B3">
        <w:rPr>
          <w:rFonts w:ascii="Times New Roman" w:hAnsi="Times New Roman" w:cs="Times New Roman"/>
          <w:sz w:val="28"/>
          <w:szCs w:val="28"/>
        </w:rPr>
        <w:t xml:space="preserve"> </w:t>
      </w:r>
      <w:r w:rsidRPr="008B71F6">
        <w:rPr>
          <w:rFonts w:ascii="Times New Roman" w:hAnsi="Times New Roman" w:cs="Times New Roman"/>
          <w:sz w:val="28"/>
          <w:szCs w:val="28"/>
        </w:rPr>
        <w:t>в різних галузях. Навчання проводиться паралельно з вивченням загальних академічних конструкцій, необхідних для грамотного написання різноманітних наукових робіт.</w:t>
      </w:r>
    </w:p>
    <w:p w:rsidR="002446E6" w:rsidRPr="003E6FAB" w:rsidRDefault="00536346" w:rsidP="00536346">
      <w:pPr>
        <w:shd w:val="clear" w:color="auto" w:fill="FFFFFF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6FAB">
        <w:rPr>
          <w:rFonts w:ascii="Times New Roman" w:eastAsia="Times New Roman" w:hAnsi="Times New Roman" w:cs="Times New Roman"/>
          <w:sz w:val="28"/>
          <w:szCs w:val="28"/>
        </w:rPr>
        <w:t xml:space="preserve">Здобувач освіти повинен </w:t>
      </w:r>
      <w:r w:rsidR="008261B3">
        <w:rPr>
          <w:rFonts w:ascii="Times New Roman" w:eastAsia="Times New Roman" w:hAnsi="Times New Roman" w:cs="Times New Roman"/>
          <w:sz w:val="28"/>
          <w:szCs w:val="28"/>
        </w:rPr>
        <w:t xml:space="preserve">оволодіти загальними </w:t>
      </w:r>
      <w:proofErr w:type="spellStart"/>
      <w:r w:rsidR="008261B3">
        <w:rPr>
          <w:rFonts w:ascii="Times New Roman" w:eastAsia="Times New Roman" w:hAnsi="Times New Roman" w:cs="Times New Roman"/>
          <w:sz w:val="28"/>
          <w:szCs w:val="28"/>
        </w:rPr>
        <w:t>компетентно</w:t>
      </w:r>
      <w:r w:rsidRPr="003E6FAB">
        <w:rPr>
          <w:rFonts w:ascii="Times New Roman" w:eastAsia="Times New Roman" w:hAnsi="Times New Roman" w:cs="Times New Roman"/>
          <w:sz w:val="28"/>
          <w:szCs w:val="28"/>
        </w:rPr>
        <w:t>стями</w:t>
      </w:r>
      <w:proofErr w:type="spellEnd"/>
      <w:r w:rsidRPr="003E6FAB">
        <w:rPr>
          <w:rFonts w:ascii="Times New Roman" w:eastAsia="Times New Roman" w:hAnsi="Times New Roman" w:cs="Times New Roman"/>
          <w:sz w:val="28"/>
          <w:szCs w:val="28"/>
        </w:rPr>
        <w:t>, а саме</w:t>
      </w:r>
      <w:r w:rsidR="002446E6" w:rsidRPr="003E6FAB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C4DB4" w:rsidRDefault="008328B5" w:rsidP="00536346">
      <w:pPr>
        <w:shd w:val="clear" w:color="auto" w:fill="FFFFFF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ЗК 1</w:t>
      </w:r>
      <w:r w:rsidR="000C4DB4">
        <w:rPr>
          <w:rFonts w:ascii="Times New Roman" w:eastAsia="Times New Roman" w:hAnsi="Times New Roman" w:cs="Times New Roman"/>
          <w:sz w:val="28"/>
          <w:szCs w:val="28"/>
        </w:rPr>
        <w:t>.</w:t>
      </w:r>
      <w:r w:rsidR="00536346" w:rsidRPr="003E6F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259F2">
        <w:rPr>
          <w:rFonts w:ascii="Times New Roman" w:hAnsi="Times New Roman"/>
          <w:color w:val="000000"/>
          <w:sz w:val="28"/>
          <w:szCs w:val="28"/>
        </w:rPr>
        <w:t xml:space="preserve">– Здатність </w:t>
      </w:r>
      <w:r>
        <w:rPr>
          <w:rFonts w:ascii="Times New Roman" w:hAnsi="Times New Roman"/>
          <w:color w:val="000000"/>
          <w:sz w:val="28"/>
          <w:szCs w:val="28"/>
        </w:rPr>
        <w:t xml:space="preserve">до адаптації та дії в новій ситуації. </w:t>
      </w:r>
    </w:p>
    <w:p w:rsidR="00E73172" w:rsidRDefault="008328B5" w:rsidP="00536346">
      <w:pPr>
        <w:shd w:val="clear" w:color="auto" w:fill="FFFFFF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ЗК 4</w:t>
      </w:r>
      <w:r w:rsidR="000C4DB4">
        <w:rPr>
          <w:rFonts w:ascii="Times New Roman" w:hAnsi="Times New Roman"/>
          <w:color w:val="000000"/>
          <w:sz w:val="28"/>
          <w:szCs w:val="28"/>
        </w:rPr>
        <w:t>.</w:t>
      </w:r>
      <w:r w:rsidR="00E73172">
        <w:rPr>
          <w:rFonts w:ascii="Times New Roman" w:hAnsi="Times New Roman"/>
          <w:color w:val="000000"/>
          <w:sz w:val="28"/>
          <w:szCs w:val="28"/>
        </w:rPr>
        <w:t xml:space="preserve"> – Здатність спілкуватися </w:t>
      </w:r>
      <w:r w:rsidR="000C4DB4">
        <w:rPr>
          <w:rFonts w:ascii="Times New Roman" w:hAnsi="Times New Roman"/>
          <w:color w:val="000000"/>
          <w:sz w:val="28"/>
          <w:szCs w:val="28"/>
        </w:rPr>
        <w:t xml:space="preserve">з представниками інших професійних груп різного рівня (з експертами з інших галузей знань / видів економічної діяльності). </w:t>
      </w:r>
    </w:p>
    <w:p w:rsidR="008B71F6" w:rsidRPr="008B71F6" w:rsidRDefault="008B71F6" w:rsidP="008043D6">
      <w:pPr>
        <w:widowControl w:val="0"/>
        <w:autoSpaceDE w:val="0"/>
        <w:autoSpaceDN w:val="0"/>
        <w:spacing w:after="24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B71F6">
        <w:rPr>
          <w:rFonts w:ascii="Times New Roman" w:hAnsi="Times New Roman" w:cs="Times New Roman"/>
          <w:sz w:val="28"/>
          <w:szCs w:val="28"/>
        </w:rPr>
        <w:lastRenderedPageBreak/>
        <w:t>Навчання на першому ро</w:t>
      </w:r>
      <w:r w:rsidR="008E4984">
        <w:rPr>
          <w:rFonts w:ascii="Times New Roman" w:hAnsi="Times New Roman" w:cs="Times New Roman"/>
          <w:sz w:val="28"/>
          <w:szCs w:val="28"/>
        </w:rPr>
        <w:t>ці магістратури розраховане на 3</w:t>
      </w:r>
      <w:r w:rsidRPr="008B71F6">
        <w:rPr>
          <w:rFonts w:ascii="Times New Roman" w:hAnsi="Times New Roman" w:cs="Times New Roman"/>
          <w:sz w:val="28"/>
          <w:szCs w:val="28"/>
        </w:rPr>
        <w:t>0 аудиторних годи</w:t>
      </w:r>
      <w:r w:rsidR="008261B3">
        <w:rPr>
          <w:rFonts w:ascii="Times New Roman" w:hAnsi="Times New Roman" w:cs="Times New Roman"/>
          <w:sz w:val="28"/>
          <w:szCs w:val="28"/>
        </w:rPr>
        <w:t>н по 2 години 1 раз на тиждень в</w:t>
      </w:r>
      <w:r w:rsidR="008E4984">
        <w:rPr>
          <w:rFonts w:ascii="Times New Roman" w:hAnsi="Times New Roman" w:cs="Times New Roman"/>
          <w:sz w:val="28"/>
          <w:szCs w:val="28"/>
        </w:rPr>
        <w:t xml:space="preserve"> осінньому семестрі й 9</w:t>
      </w:r>
      <w:r w:rsidRPr="008B71F6">
        <w:rPr>
          <w:rFonts w:ascii="Times New Roman" w:hAnsi="Times New Roman" w:cs="Times New Roman"/>
          <w:sz w:val="28"/>
          <w:szCs w:val="28"/>
        </w:rPr>
        <w:t>0 годин н</w:t>
      </w:r>
      <w:r w:rsidR="008E4984">
        <w:rPr>
          <w:rFonts w:ascii="Times New Roman" w:hAnsi="Times New Roman" w:cs="Times New Roman"/>
          <w:sz w:val="28"/>
          <w:szCs w:val="28"/>
        </w:rPr>
        <w:t>а самостійну роботу студентів.</w:t>
      </w:r>
    </w:p>
    <w:p w:rsidR="008043D6" w:rsidRPr="008043D6" w:rsidRDefault="008B71F6" w:rsidP="008043D6">
      <w:pPr>
        <w:widowControl w:val="0"/>
        <w:autoSpaceDE w:val="0"/>
        <w:autoSpaceDN w:val="0"/>
        <w:spacing w:after="24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56593">
        <w:rPr>
          <w:rFonts w:ascii="Times New Roman" w:eastAsia="Times New Roman" w:hAnsi="Times New Roman" w:cs="Times New Roman"/>
          <w:b/>
          <w:sz w:val="28"/>
          <w:szCs w:val="28"/>
        </w:rPr>
        <w:t xml:space="preserve">2. </w:t>
      </w:r>
      <w:r w:rsidRPr="00F56593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Мета та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завдання (</w:t>
      </w:r>
      <w:r w:rsidRPr="00F56593">
        <w:rPr>
          <w:rFonts w:ascii="Times New Roman" w:eastAsia="Times New Roman" w:hAnsi="Times New Roman" w:cs="Times New Roman"/>
          <w:b/>
          <w:sz w:val="28"/>
          <w:szCs w:val="28"/>
        </w:rPr>
        <w:t>цілі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)</w:t>
      </w:r>
      <w:r w:rsidRPr="00F56593">
        <w:rPr>
          <w:rFonts w:ascii="Times New Roman" w:eastAsia="Times New Roman" w:hAnsi="Times New Roman" w:cs="Times New Roman"/>
          <w:b/>
          <w:sz w:val="28"/>
          <w:szCs w:val="28"/>
        </w:rPr>
        <w:t xml:space="preserve"> курсу - </w:t>
      </w:r>
      <w:r w:rsidR="008043D6" w:rsidRPr="008043D6">
        <w:rPr>
          <w:rFonts w:ascii="Times New Roman" w:hAnsi="Times New Roman" w:cs="Times New Roman"/>
          <w:sz w:val="28"/>
          <w:szCs w:val="28"/>
        </w:rPr>
        <w:t>розвиток у студентів вмінь та навичок, необхідних для роботи з іноземними науковими джерелами за своєю спеціальністю та написання різноманітних наукових праць. Навчання реалізується за допомогою чотирьох видів мовленнєвої діяльності – говоріння, аудіювання, читання, письма – в межах, зазначених в Навчальній програмі для магістрів 1 року навчання.</w:t>
      </w:r>
    </w:p>
    <w:p w:rsidR="008B71F6" w:rsidRPr="009658A7" w:rsidRDefault="008B71F6" w:rsidP="008B71F6">
      <w:pPr>
        <w:spacing w:after="160" w:line="240" w:lineRule="auto"/>
        <w:ind w:left="720" w:hanging="36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56593">
        <w:rPr>
          <w:rFonts w:ascii="Times New Roman" w:eastAsia="Times New Roman" w:hAnsi="Times New Roman" w:cs="Times New Roman"/>
          <w:b/>
          <w:sz w:val="28"/>
          <w:szCs w:val="28"/>
        </w:rPr>
        <w:t xml:space="preserve">3. </w:t>
      </w:r>
      <w:r w:rsidRPr="00F56593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ab/>
      </w:r>
      <w:r w:rsidRPr="00F56593">
        <w:rPr>
          <w:rFonts w:ascii="Times New Roman" w:eastAsia="Times New Roman" w:hAnsi="Times New Roman" w:cs="Times New Roman"/>
          <w:b/>
          <w:sz w:val="28"/>
          <w:szCs w:val="28"/>
        </w:rPr>
        <w:t xml:space="preserve">Формат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навчальної дисципліни</w:t>
      </w:r>
      <w:r w:rsidRPr="00F56593">
        <w:rPr>
          <w:rFonts w:ascii="Times New Roman" w:eastAsia="Times New Roman" w:hAnsi="Times New Roman" w:cs="Times New Roman"/>
          <w:b/>
          <w:sz w:val="28"/>
          <w:szCs w:val="28"/>
        </w:rPr>
        <w:t xml:space="preserve"> -</w:t>
      </w:r>
      <w:r w:rsidRPr="009658A7">
        <w:rPr>
          <w:rFonts w:ascii="Times New Roman" w:eastAsia="Times New Roman" w:hAnsi="Times New Roman" w:cs="Times New Roman"/>
          <w:i/>
          <w:sz w:val="28"/>
          <w:szCs w:val="28"/>
        </w:rPr>
        <w:t xml:space="preserve">Змішаний (blended) </w:t>
      </w:r>
    </w:p>
    <w:p w:rsidR="008B71F6" w:rsidRDefault="008B71F6" w:rsidP="008B71F6">
      <w:pPr>
        <w:spacing w:before="204" w:after="240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6593">
        <w:rPr>
          <w:rFonts w:ascii="Times New Roman" w:eastAsia="Times New Roman" w:hAnsi="Times New Roman" w:cs="Times New Roman"/>
          <w:b/>
          <w:sz w:val="28"/>
          <w:szCs w:val="28"/>
        </w:rPr>
        <w:t xml:space="preserve">4. </w:t>
      </w:r>
      <w:r w:rsidRPr="00F56593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Результати навчання </w:t>
      </w:r>
    </w:p>
    <w:tbl>
      <w:tblPr>
        <w:tblStyle w:val="ac"/>
        <w:tblW w:w="14600" w:type="dxa"/>
        <w:tblInd w:w="392" w:type="dxa"/>
        <w:tblLook w:val="04A0" w:firstRow="1" w:lastRow="0" w:firstColumn="1" w:lastColumn="0" w:noHBand="0" w:noVBand="1"/>
      </w:tblPr>
      <w:tblGrid>
        <w:gridCol w:w="5954"/>
        <w:gridCol w:w="8646"/>
      </w:tblGrid>
      <w:tr w:rsidR="00536346" w:rsidRPr="003121CB" w:rsidTr="007A57E1">
        <w:trPr>
          <w:tblHeader/>
        </w:trPr>
        <w:tc>
          <w:tcPr>
            <w:tcW w:w="5954" w:type="dxa"/>
            <w:vAlign w:val="center"/>
          </w:tcPr>
          <w:p w:rsidR="00536346" w:rsidRPr="003121CB" w:rsidRDefault="00536346" w:rsidP="007A57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Очікувані результати </w:t>
            </w:r>
            <w:r w:rsidRPr="003121C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навчання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(ПР)</w:t>
            </w:r>
          </w:p>
        </w:tc>
        <w:tc>
          <w:tcPr>
            <w:tcW w:w="8646" w:type="dxa"/>
            <w:vAlign w:val="center"/>
          </w:tcPr>
          <w:p w:rsidR="00536346" w:rsidRPr="003121CB" w:rsidRDefault="00536346" w:rsidP="007A57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121C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Складові результатів навчання</w:t>
            </w:r>
          </w:p>
        </w:tc>
      </w:tr>
      <w:tr w:rsidR="00536346" w:rsidRPr="00066E5E" w:rsidTr="007A57E1">
        <w:tc>
          <w:tcPr>
            <w:tcW w:w="5954" w:type="dxa"/>
          </w:tcPr>
          <w:p w:rsidR="000C4DB4" w:rsidRPr="00536346" w:rsidRDefault="000C4DB4" w:rsidP="008328B5">
            <w:pPr>
              <w:tabs>
                <w:tab w:val="left" w:pos="485"/>
              </w:tabs>
              <w:ind w:right="100" w:firstLine="76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ПР</w:t>
            </w:r>
            <w:r w:rsidR="008328B5">
              <w:rPr>
                <w:rFonts w:ascii="Times New Roman" w:eastAsia="Times New Roman" w:hAnsi="Times New Roman"/>
                <w:sz w:val="28"/>
                <w:szCs w:val="28"/>
              </w:rPr>
              <w:t>Н</w:t>
            </w:r>
            <w:r w:rsidR="00DE3105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  <w:r w:rsidR="008328B5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  <w:r w:rsidR="00536346" w:rsidRPr="008261B3">
              <w:rPr>
                <w:rFonts w:ascii="Times New Roman" w:eastAsia="Times New Roman" w:hAnsi="Times New Roman"/>
                <w:sz w:val="28"/>
                <w:szCs w:val="28"/>
              </w:rPr>
              <w:t xml:space="preserve">. </w:t>
            </w:r>
            <w:r w:rsidR="008328B5">
              <w:rPr>
                <w:rFonts w:ascii="Times New Roman" w:eastAsia="Times New Roman" w:hAnsi="Times New Roman"/>
                <w:sz w:val="28"/>
                <w:szCs w:val="28"/>
              </w:rPr>
              <w:t xml:space="preserve">Застосовувати бізнес-комунікації для підтримки взаємодії з представниками різних професійних груп. </w:t>
            </w:r>
          </w:p>
        </w:tc>
        <w:tc>
          <w:tcPr>
            <w:tcW w:w="8646" w:type="dxa"/>
          </w:tcPr>
          <w:p w:rsidR="00536346" w:rsidRPr="008261B3" w:rsidRDefault="00536346" w:rsidP="00536346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="00DE3105">
              <w:rPr>
                <w:rFonts w:ascii="Times New Roman" w:eastAsia="Times New Roman" w:hAnsi="Times New Roman" w:cs="Times New Roman"/>
                <w:sz w:val="28"/>
                <w:szCs w:val="28"/>
              </w:rPr>
              <w:t>РН.</w:t>
            </w:r>
            <w:r w:rsidR="008328B5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8261B3">
              <w:rPr>
                <w:rFonts w:ascii="Times New Roman" w:eastAsia="Times New Roman" w:hAnsi="Times New Roman" w:cs="Times New Roman"/>
                <w:sz w:val="28"/>
                <w:szCs w:val="28"/>
              </w:rPr>
              <w:t>.1: знання граматичних структур, які необхідні для розуміння різноманітних текстів загального та професійно орієнтованого характеру;</w:t>
            </w:r>
          </w:p>
          <w:p w:rsidR="00536346" w:rsidRPr="008261B3" w:rsidRDefault="00DE3105" w:rsidP="00536346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РН.</w:t>
            </w:r>
            <w:r w:rsidR="008328B5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536346" w:rsidRPr="008261B3">
              <w:rPr>
                <w:rFonts w:ascii="Times New Roman" w:eastAsia="Times New Roman" w:hAnsi="Times New Roman" w:cs="Times New Roman"/>
                <w:sz w:val="28"/>
                <w:szCs w:val="28"/>
              </w:rPr>
              <w:t>.2: знання правил англійського синтаксису для розуміння та продукування різноманітних текстів загального та професійно орієнтованого характеру;</w:t>
            </w:r>
          </w:p>
          <w:p w:rsidR="00536346" w:rsidRPr="008261B3" w:rsidRDefault="00DE3105" w:rsidP="00536346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РН.</w:t>
            </w:r>
            <w:r w:rsidR="008328B5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536346" w:rsidRPr="008261B3">
              <w:rPr>
                <w:rFonts w:ascii="Times New Roman" w:eastAsia="Times New Roman" w:hAnsi="Times New Roman" w:cs="Times New Roman"/>
                <w:sz w:val="28"/>
                <w:szCs w:val="28"/>
              </w:rPr>
              <w:t>.3: знання лексичного мінімуму (включаючи термінологічний) необхідний в академічній та професійній сфері;</w:t>
            </w:r>
          </w:p>
          <w:p w:rsidR="00536346" w:rsidRPr="008261B3" w:rsidRDefault="00DE3105" w:rsidP="00536346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РН.</w:t>
            </w:r>
            <w:r w:rsidR="008328B5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536346" w:rsidRPr="008261B3">
              <w:rPr>
                <w:rFonts w:ascii="Times New Roman" w:eastAsia="Times New Roman" w:hAnsi="Times New Roman" w:cs="Times New Roman"/>
                <w:sz w:val="28"/>
                <w:szCs w:val="28"/>
              </w:rPr>
              <w:t>.4: уміння розуміти автентичні тексти з підручників, газет, популярних видань та інтернет-джерел з метою одержання основної інформації;</w:t>
            </w:r>
          </w:p>
          <w:p w:rsidR="00536346" w:rsidRPr="008261B3" w:rsidRDefault="00DE3105" w:rsidP="00536346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РН.</w:t>
            </w:r>
            <w:r w:rsidR="008328B5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536346" w:rsidRPr="008261B3">
              <w:rPr>
                <w:rFonts w:ascii="Times New Roman" w:eastAsia="Times New Roman" w:hAnsi="Times New Roman" w:cs="Times New Roman"/>
                <w:sz w:val="28"/>
                <w:szCs w:val="28"/>
              </w:rPr>
              <w:t>.5: уміння писати зрозумілі тексти різного спрямування;</w:t>
            </w:r>
          </w:p>
          <w:p w:rsidR="00536346" w:rsidRPr="00536346" w:rsidRDefault="00DE3105" w:rsidP="00536346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РН.</w:t>
            </w:r>
            <w:r w:rsidR="008328B5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536346" w:rsidRPr="008261B3">
              <w:rPr>
                <w:rFonts w:ascii="Times New Roman" w:eastAsia="Times New Roman" w:hAnsi="Times New Roman" w:cs="Times New Roman"/>
                <w:sz w:val="28"/>
                <w:szCs w:val="28"/>
              </w:rPr>
              <w:t>.6: здатність до застосовування техніки читання автентичних загальнонаукових текстів з метою розуміння деталей, вилучення суті, пошуку спеціальної інформації та аргументації і т. ін., а також техніки виконання тестових вправ на використання мови.</w:t>
            </w:r>
          </w:p>
        </w:tc>
      </w:tr>
    </w:tbl>
    <w:p w:rsidR="00D7330E" w:rsidRPr="00DF4EFA" w:rsidRDefault="008B71F6" w:rsidP="00D7330E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8B71F6" w:rsidRDefault="008B71F6" w:rsidP="008B71F6">
      <w:pPr>
        <w:spacing w:after="160" w:line="240" w:lineRule="auto"/>
        <w:ind w:left="720" w:hanging="36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6593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5.   Обсяг курсу</w:t>
      </w:r>
    </w:p>
    <w:tbl>
      <w:tblPr>
        <w:tblStyle w:val="ac"/>
        <w:tblW w:w="0" w:type="auto"/>
        <w:tblInd w:w="720" w:type="dxa"/>
        <w:tblLook w:val="04A0" w:firstRow="1" w:lastRow="0" w:firstColumn="1" w:lastColumn="0" w:noHBand="0" w:noVBand="1"/>
      </w:tblPr>
      <w:tblGrid>
        <w:gridCol w:w="2932"/>
        <w:gridCol w:w="2552"/>
        <w:gridCol w:w="9150"/>
      </w:tblGrid>
      <w:tr w:rsidR="008B71F6" w:rsidTr="00D7330E">
        <w:tc>
          <w:tcPr>
            <w:tcW w:w="2932" w:type="dxa"/>
          </w:tcPr>
          <w:p w:rsidR="008B71F6" w:rsidRPr="00A54EFC" w:rsidRDefault="008B71F6" w:rsidP="00D7330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Види навчальних занять</w:t>
            </w:r>
          </w:p>
        </w:tc>
        <w:tc>
          <w:tcPr>
            <w:tcW w:w="2552" w:type="dxa"/>
          </w:tcPr>
          <w:p w:rsidR="008B71F6" w:rsidRDefault="008B71F6" w:rsidP="00D7330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Кількість </w:t>
            </w:r>
          </w:p>
          <w:p w:rsidR="008B71F6" w:rsidRPr="00A54EFC" w:rsidRDefault="008B71F6" w:rsidP="00D7330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годин (кредитів)</w:t>
            </w:r>
          </w:p>
        </w:tc>
        <w:tc>
          <w:tcPr>
            <w:tcW w:w="9150" w:type="dxa"/>
          </w:tcPr>
          <w:p w:rsidR="008B71F6" w:rsidRPr="00A54EFC" w:rsidRDefault="008B71F6" w:rsidP="00D7330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Форми поточного та підсумкового контролю</w:t>
            </w:r>
          </w:p>
        </w:tc>
      </w:tr>
      <w:tr w:rsidR="008B71F6" w:rsidTr="00D7330E">
        <w:tc>
          <w:tcPr>
            <w:tcW w:w="2932" w:type="dxa"/>
          </w:tcPr>
          <w:p w:rsidR="008B71F6" w:rsidRPr="00A54EFC" w:rsidRDefault="008B71F6" w:rsidP="00D7330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Практичні заняття</w:t>
            </w:r>
          </w:p>
        </w:tc>
        <w:tc>
          <w:tcPr>
            <w:tcW w:w="2552" w:type="dxa"/>
          </w:tcPr>
          <w:p w:rsidR="008B71F6" w:rsidRPr="00A54EFC" w:rsidRDefault="008E4984" w:rsidP="00D733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8043D6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150" w:type="dxa"/>
          </w:tcPr>
          <w:p w:rsidR="008B71F6" w:rsidRPr="00E23DCC" w:rsidRDefault="00BA595D" w:rsidP="00D7330E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н</w:t>
            </w:r>
            <w:r w:rsidRPr="00D7330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аписання тез / створення презентаці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ї (зі спеціальності)</w:t>
            </w:r>
          </w:p>
        </w:tc>
      </w:tr>
      <w:tr w:rsidR="008B71F6" w:rsidTr="00D7330E">
        <w:tc>
          <w:tcPr>
            <w:tcW w:w="2932" w:type="dxa"/>
          </w:tcPr>
          <w:p w:rsidR="008B71F6" w:rsidRPr="00A54EFC" w:rsidRDefault="008B71F6" w:rsidP="00D7330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Самостійна робота</w:t>
            </w:r>
          </w:p>
        </w:tc>
        <w:tc>
          <w:tcPr>
            <w:tcW w:w="2552" w:type="dxa"/>
          </w:tcPr>
          <w:p w:rsidR="008B71F6" w:rsidRPr="00A54EFC" w:rsidRDefault="008E4984" w:rsidP="00D733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="008043D6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150" w:type="dxa"/>
          </w:tcPr>
          <w:p w:rsidR="008B71F6" w:rsidRPr="00E23DCC" w:rsidRDefault="008B71F6" w:rsidP="00D7330E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E23DC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тестування</w:t>
            </w:r>
          </w:p>
        </w:tc>
      </w:tr>
      <w:tr w:rsidR="008B71F6" w:rsidTr="00D7330E">
        <w:tc>
          <w:tcPr>
            <w:tcW w:w="2932" w:type="dxa"/>
          </w:tcPr>
          <w:p w:rsidR="008B71F6" w:rsidRPr="001B00BA" w:rsidRDefault="008B71F6" w:rsidP="00D7330E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B00B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</w:t>
            </w:r>
            <w:r w:rsidRPr="001B00B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ього</w:t>
            </w:r>
          </w:p>
        </w:tc>
        <w:tc>
          <w:tcPr>
            <w:tcW w:w="2552" w:type="dxa"/>
          </w:tcPr>
          <w:p w:rsidR="008B71F6" w:rsidRDefault="008043D6" w:rsidP="00D733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120(4</w:t>
            </w:r>
            <w:r w:rsidR="008B71F6" w:rsidRPr="000845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кредити</w:t>
            </w:r>
            <w:r w:rsidR="008B71F6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9150" w:type="dxa"/>
          </w:tcPr>
          <w:p w:rsidR="008B71F6" w:rsidRPr="00E23DCC" w:rsidRDefault="008B71F6" w:rsidP="008043D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Підсумковий контроль: залік</w:t>
            </w:r>
          </w:p>
        </w:tc>
      </w:tr>
    </w:tbl>
    <w:p w:rsidR="005F125D" w:rsidRDefault="005F125D" w:rsidP="008B71F6">
      <w:pPr>
        <w:ind w:left="426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F125D" w:rsidRDefault="005F125D" w:rsidP="008B71F6">
      <w:pPr>
        <w:ind w:left="426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B71F6" w:rsidRPr="005E43F9" w:rsidRDefault="008B71F6" w:rsidP="008B71F6">
      <w:pPr>
        <w:ind w:left="426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43F9">
        <w:rPr>
          <w:rFonts w:ascii="Times New Roman" w:eastAsia="Times New Roman" w:hAnsi="Times New Roman" w:cs="Times New Roman"/>
          <w:b/>
          <w:sz w:val="28"/>
          <w:szCs w:val="28"/>
        </w:rPr>
        <w:t>6. Ознаки навчальної дисципліни:</w:t>
      </w:r>
    </w:p>
    <w:tbl>
      <w:tblPr>
        <w:tblW w:w="145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2481"/>
        <w:gridCol w:w="1559"/>
        <w:gridCol w:w="1560"/>
        <w:gridCol w:w="6570"/>
        <w:gridCol w:w="2360"/>
      </w:tblGrid>
      <w:tr w:rsidR="008B71F6" w:rsidRPr="002F7C37" w:rsidTr="00D7330E">
        <w:trPr>
          <w:trHeight w:val="740"/>
          <w:jc w:val="center"/>
        </w:trPr>
        <w:tc>
          <w:tcPr>
            <w:tcW w:w="24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B71F6" w:rsidRPr="002F7C37" w:rsidRDefault="008B71F6" w:rsidP="00D7330E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F7C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Навчальний р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ік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B71F6" w:rsidRPr="002F7C37" w:rsidRDefault="008B71F6" w:rsidP="00D7330E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F7C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Курс</w:t>
            </w:r>
          </w:p>
          <w:p w:rsidR="008B71F6" w:rsidRPr="002F7C37" w:rsidRDefault="008B71F6" w:rsidP="00D7330E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F7C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(рік навчання)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B71F6" w:rsidRPr="002F7C37" w:rsidRDefault="008B71F6" w:rsidP="00D7330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F7C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Семестр</w:t>
            </w:r>
          </w:p>
        </w:tc>
        <w:tc>
          <w:tcPr>
            <w:tcW w:w="6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B71F6" w:rsidRPr="00A85335" w:rsidRDefault="008B71F6" w:rsidP="00D7330E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8533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Спеціальність (спеціалізація),</w:t>
            </w:r>
          </w:p>
          <w:p w:rsidR="008B71F6" w:rsidRPr="00A85335" w:rsidRDefault="008B71F6" w:rsidP="00D7330E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8533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освітня програма </w:t>
            </w:r>
          </w:p>
          <w:p w:rsidR="008B71F6" w:rsidRPr="00A85335" w:rsidRDefault="008B71F6" w:rsidP="00D7330E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8533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(за необхідністю)</w:t>
            </w:r>
          </w:p>
        </w:tc>
        <w:tc>
          <w:tcPr>
            <w:tcW w:w="2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F6" w:rsidRPr="002F7C37" w:rsidRDefault="008B71F6" w:rsidP="00D7330E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F7C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Нормативна/</w:t>
            </w:r>
          </w:p>
          <w:p w:rsidR="008B71F6" w:rsidRPr="002F7C37" w:rsidRDefault="008B71F6" w:rsidP="00D7330E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F7C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вибірков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</w:t>
            </w:r>
          </w:p>
        </w:tc>
      </w:tr>
      <w:tr w:rsidR="008B71F6" w:rsidRPr="002F7C37" w:rsidTr="00D7330E">
        <w:trPr>
          <w:trHeight w:val="480"/>
          <w:jc w:val="center"/>
        </w:trPr>
        <w:tc>
          <w:tcPr>
            <w:tcW w:w="24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F6" w:rsidRPr="002F7C37" w:rsidRDefault="00016514" w:rsidP="00D7330E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2023/2024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F6" w:rsidRPr="002F7C37" w:rsidRDefault="003E6FAB" w:rsidP="00D7330E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F6" w:rsidRPr="002F7C37" w:rsidRDefault="008B71F6" w:rsidP="00D7330E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7C3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(осінь)</w:t>
            </w:r>
          </w:p>
        </w:tc>
        <w:tc>
          <w:tcPr>
            <w:tcW w:w="6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6346" w:rsidRPr="00A85335" w:rsidRDefault="00E73172" w:rsidP="00E73172">
            <w:pPr>
              <w:spacing w:line="240" w:lineRule="auto"/>
              <w:ind w:left="16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  <w:r w:rsidR="008328B5">
              <w:rPr>
                <w:rFonts w:ascii="Times New Roman" w:eastAsia="Times New Roman" w:hAnsi="Times New Roman" w:cs="Times New Roman"/>
                <w:sz w:val="26"/>
                <w:szCs w:val="26"/>
              </w:rPr>
              <w:t>76 Підприємництво, торгівля та біржова діяльність</w:t>
            </w:r>
            <w:bookmarkStart w:id="0" w:name="_GoBack"/>
            <w:bookmarkEnd w:id="0"/>
          </w:p>
        </w:tc>
        <w:tc>
          <w:tcPr>
            <w:tcW w:w="2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F6" w:rsidRPr="002F7C37" w:rsidRDefault="001B21E6" w:rsidP="00D7330E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нормативна (Н</w:t>
            </w:r>
            <w:r w:rsidR="008B71F6" w:rsidRPr="002F7C37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8B71F6" w:rsidRDefault="008B71F6" w:rsidP="008B71F6">
      <w:pPr>
        <w:spacing w:after="160" w:line="240" w:lineRule="auto"/>
        <w:ind w:left="720" w:hanging="36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84521" w:rsidRDefault="00B84521" w:rsidP="008B71F6">
      <w:pPr>
        <w:spacing w:after="160" w:line="240" w:lineRule="auto"/>
        <w:ind w:left="720" w:hanging="36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165D5" w:rsidRDefault="008B71F6" w:rsidP="008B71F6">
      <w:pPr>
        <w:spacing w:after="160" w:line="240" w:lineRule="auto"/>
        <w:ind w:left="709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1809">
        <w:rPr>
          <w:rFonts w:ascii="Times New Roman" w:eastAsia="Times New Roman" w:hAnsi="Times New Roman" w:cs="Times New Roman"/>
          <w:b/>
          <w:sz w:val="28"/>
          <w:szCs w:val="28"/>
        </w:rPr>
        <w:t xml:space="preserve">7. </w:t>
      </w:r>
      <w:proofErr w:type="spellStart"/>
      <w:r w:rsidRPr="00ED1809">
        <w:rPr>
          <w:rFonts w:ascii="Times New Roman" w:eastAsia="Times New Roman" w:hAnsi="Times New Roman" w:cs="Times New Roman"/>
          <w:b/>
          <w:sz w:val="28"/>
          <w:szCs w:val="28"/>
        </w:rPr>
        <w:t>Пререквізити</w:t>
      </w:r>
      <w:proofErr w:type="spellEnd"/>
      <w:r w:rsidRPr="00ED180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F165D5">
        <w:rPr>
          <w:rFonts w:ascii="Times New Roman" w:eastAsia="Times New Roman" w:hAnsi="Times New Roman" w:cs="Times New Roman"/>
          <w:b/>
          <w:sz w:val="28"/>
          <w:szCs w:val="28"/>
        </w:rPr>
        <w:t>–</w:t>
      </w:r>
      <w:r w:rsidR="00F165D5">
        <w:rPr>
          <w:rFonts w:ascii="Times New Roman" w:hAnsi="Times New Roman" w:cs="Times New Roman"/>
          <w:sz w:val="28"/>
          <w:szCs w:val="28"/>
          <w:lang w:eastAsia="uk-UA"/>
        </w:rPr>
        <w:t>Іноземна мова (Англійська)</w:t>
      </w:r>
      <w:r w:rsidR="001A1F71">
        <w:rPr>
          <w:rFonts w:ascii="Times New Roman" w:hAnsi="Times New Roman" w:cs="Times New Roman"/>
          <w:sz w:val="28"/>
          <w:szCs w:val="28"/>
          <w:lang w:eastAsia="uk-UA"/>
        </w:rPr>
        <w:t>,</w:t>
      </w:r>
      <w:r w:rsidR="00F165D5" w:rsidRPr="00F165D5">
        <w:rPr>
          <w:rFonts w:ascii="Times New Roman" w:eastAsia="Times New Roman" w:hAnsi="Times New Roman" w:cs="Times New Roman"/>
          <w:sz w:val="28"/>
          <w:szCs w:val="28"/>
        </w:rPr>
        <w:t xml:space="preserve"> Іноземна мова </w:t>
      </w:r>
      <w:proofErr w:type="spellStart"/>
      <w:r w:rsidR="00F165D5" w:rsidRPr="00F165D5">
        <w:rPr>
          <w:rFonts w:ascii="Times New Roman" w:eastAsia="Times New Roman" w:hAnsi="Times New Roman" w:cs="Times New Roman"/>
          <w:sz w:val="28"/>
          <w:szCs w:val="28"/>
        </w:rPr>
        <w:t>професійно</w:t>
      </w:r>
      <w:proofErr w:type="spellEnd"/>
      <w:r w:rsidR="00F165D5" w:rsidRPr="00F165D5">
        <w:rPr>
          <w:rFonts w:ascii="Times New Roman" w:eastAsia="Times New Roman" w:hAnsi="Times New Roman" w:cs="Times New Roman"/>
          <w:sz w:val="28"/>
          <w:szCs w:val="28"/>
        </w:rPr>
        <w:t>-ділового</w:t>
      </w:r>
      <w:r w:rsidR="001A1F71">
        <w:rPr>
          <w:rFonts w:ascii="Times New Roman" w:eastAsia="Times New Roman" w:hAnsi="Times New Roman" w:cs="Times New Roman"/>
          <w:sz w:val="28"/>
          <w:szCs w:val="28"/>
        </w:rPr>
        <w:t xml:space="preserve"> спілкування (Англійська), Ділова іноземна мова (Англійська).</w:t>
      </w:r>
    </w:p>
    <w:p w:rsidR="008B71F6" w:rsidRPr="00F165D5" w:rsidRDefault="008B71F6" w:rsidP="008B71F6">
      <w:pPr>
        <w:spacing w:after="160" w:line="240" w:lineRule="auto"/>
        <w:ind w:left="709" w:hanging="360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8.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Постреквізити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– </w:t>
      </w:r>
      <w:r w:rsidR="00F165D5">
        <w:rPr>
          <w:rFonts w:ascii="Times New Roman" w:hAnsi="Times New Roman" w:cs="Times New Roman"/>
          <w:sz w:val="28"/>
          <w:szCs w:val="28"/>
          <w:lang w:eastAsia="uk-UA"/>
        </w:rPr>
        <w:t>Іноземна мова</w:t>
      </w:r>
      <w:r w:rsidR="001A1F71">
        <w:rPr>
          <w:rFonts w:ascii="Times New Roman" w:hAnsi="Times New Roman" w:cs="Times New Roman"/>
          <w:sz w:val="28"/>
          <w:szCs w:val="28"/>
          <w:lang w:eastAsia="uk-UA"/>
        </w:rPr>
        <w:t xml:space="preserve"> в академічному середовищі</w:t>
      </w:r>
      <w:r w:rsidRPr="004849B2">
        <w:rPr>
          <w:rFonts w:ascii="Times New Roman" w:hAnsi="Times New Roman" w:cs="Times New Roman"/>
          <w:sz w:val="28"/>
          <w:szCs w:val="28"/>
          <w:lang w:eastAsia="uk-UA"/>
        </w:rPr>
        <w:t xml:space="preserve"> (Англійська)</w:t>
      </w:r>
      <w:r w:rsidR="00F165D5" w:rsidRPr="00F165D5">
        <w:rPr>
          <w:rFonts w:ascii="Times New Roman" w:hAnsi="Times New Roman" w:cs="Times New Roman"/>
          <w:sz w:val="28"/>
          <w:szCs w:val="28"/>
          <w:lang w:eastAsia="uk-UA"/>
        </w:rPr>
        <w:t>в аспірантурі</w:t>
      </w:r>
    </w:p>
    <w:p w:rsidR="008B71F6" w:rsidRDefault="008B71F6" w:rsidP="008B71F6">
      <w:pPr>
        <w:spacing w:after="16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Pr="00C54B0E">
        <w:rPr>
          <w:rFonts w:ascii="Times New Roman" w:eastAsia="Times New Roman" w:hAnsi="Times New Roman" w:cs="Times New Roman"/>
          <w:b/>
          <w:sz w:val="28"/>
          <w:szCs w:val="28"/>
        </w:rPr>
        <w:t xml:space="preserve">. Технічне й програмне забезпечення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та/або </w:t>
      </w:r>
      <w:r w:rsidRPr="00C54B0E">
        <w:rPr>
          <w:rFonts w:ascii="Times New Roman" w:eastAsia="Times New Roman" w:hAnsi="Times New Roman" w:cs="Times New Roman"/>
          <w:b/>
          <w:sz w:val="28"/>
          <w:szCs w:val="28"/>
        </w:rPr>
        <w:t xml:space="preserve">обладнання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–</w:t>
      </w:r>
      <w:r w:rsidR="008E4984" w:rsidRPr="00FA64C9">
        <w:rPr>
          <w:rFonts w:ascii="Times New Roman" w:eastAsia="Times New Roman" w:hAnsi="Times New Roman" w:cs="Times New Roman"/>
          <w:sz w:val="28"/>
          <w:szCs w:val="28"/>
        </w:rPr>
        <w:t>проектор</w:t>
      </w:r>
      <w:r w:rsidRPr="00FA64C9">
        <w:rPr>
          <w:rFonts w:ascii="Times New Roman" w:eastAsia="Times New Roman" w:hAnsi="Times New Roman" w:cs="Times New Roman"/>
          <w:sz w:val="28"/>
          <w:szCs w:val="28"/>
        </w:rPr>
        <w:t>,</w:t>
      </w:r>
      <w:r w:rsidR="008E49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A64C9">
        <w:rPr>
          <w:rFonts w:ascii="Times New Roman" w:eastAsia="Times New Roman" w:hAnsi="Times New Roman" w:cs="Times New Roman"/>
          <w:sz w:val="28"/>
          <w:szCs w:val="28"/>
        </w:rPr>
        <w:t>комп’ютер, екран, колонки</w:t>
      </w:r>
    </w:p>
    <w:p w:rsidR="008B71F6" w:rsidRDefault="008B71F6" w:rsidP="008B71F6">
      <w:pPr>
        <w:spacing w:after="16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10</w:t>
      </w:r>
      <w:r w:rsidRPr="00147D8A">
        <w:rPr>
          <w:rFonts w:ascii="Times New Roman" w:eastAsia="Times New Roman" w:hAnsi="Times New Roman" w:cs="Times New Roman"/>
          <w:b/>
          <w:sz w:val="28"/>
          <w:szCs w:val="28"/>
        </w:rPr>
        <w:t xml:space="preserve">. Політики курсу - </w:t>
      </w:r>
      <w:r w:rsidRPr="00FA64C9">
        <w:rPr>
          <w:rFonts w:ascii="Times New Roman" w:eastAsia="Times New Roman" w:hAnsi="Times New Roman" w:cs="Times New Roman"/>
          <w:sz w:val="28"/>
          <w:szCs w:val="28"/>
        </w:rPr>
        <w:t>усі завдання повинні бути виконані вчасно, необхідно відві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дати 70 відсотків практичних </w:t>
      </w:r>
      <w:r w:rsidRPr="00FA64C9">
        <w:rPr>
          <w:rFonts w:ascii="Times New Roman" w:eastAsia="Times New Roman" w:hAnsi="Times New Roman" w:cs="Times New Roman"/>
          <w:sz w:val="28"/>
          <w:szCs w:val="28"/>
        </w:rPr>
        <w:t xml:space="preserve">занять, написати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усі тести та </w:t>
      </w:r>
      <w:r w:rsidRPr="00FA64C9">
        <w:rPr>
          <w:rFonts w:ascii="Times New Roman" w:eastAsia="Times New Roman" w:hAnsi="Times New Roman" w:cs="Times New Roman"/>
          <w:sz w:val="28"/>
          <w:szCs w:val="28"/>
        </w:rPr>
        <w:t xml:space="preserve">модульні роботи, скласти </w:t>
      </w:r>
      <w:r w:rsidR="008E4984">
        <w:rPr>
          <w:rFonts w:ascii="Times New Roman" w:eastAsia="Times New Roman" w:hAnsi="Times New Roman" w:cs="Times New Roman"/>
          <w:sz w:val="28"/>
          <w:szCs w:val="28"/>
        </w:rPr>
        <w:t>залік</w:t>
      </w:r>
      <w:r w:rsidRPr="00FA64C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B71F6" w:rsidRDefault="008B71F6" w:rsidP="008B71F6">
      <w:pPr>
        <w:ind w:left="42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328CB">
        <w:rPr>
          <w:rFonts w:ascii="Times New Roman" w:eastAsia="Times New Roman" w:hAnsi="Times New Roman" w:cs="Times New Roman"/>
          <w:b/>
          <w:sz w:val="28"/>
          <w:szCs w:val="28"/>
        </w:rPr>
        <w:t>11. Календарно-тематичний план (схема)навчальної д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Pr="007328CB">
        <w:rPr>
          <w:rFonts w:ascii="Times New Roman" w:eastAsia="Times New Roman" w:hAnsi="Times New Roman" w:cs="Times New Roman"/>
          <w:b/>
          <w:sz w:val="28"/>
          <w:szCs w:val="28"/>
        </w:rPr>
        <w:t>сципліни</w:t>
      </w:r>
    </w:p>
    <w:p w:rsidR="003D4CF9" w:rsidRPr="007328CB" w:rsidRDefault="003D4CF9" w:rsidP="008B71F6">
      <w:pPr>
        <w:ind w:left="42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1031"/>
        <w:gridCol w:w="2126"/>
        <w:gridCol w:w="10773"/>
        <w:gridCol w:w="1134"/>
      </w:tblGrid>
      <w:tr w:rsidR="008B71F6" w:rsidRPr="000E5436" w:rsidTr="00D7330E">
        <w:tc>
          <w:tcPr>
            <w:tcW w:w="1031" w:type="dxa"/>
          </w:tcPr>
          <w:p w:rsidR="008B71F6" w:rsidRPr="000E5436" w:rsidRDefault="008B71F6" w:rsidP="00D7330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E543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  <w:p w:rsidR="008B71F6" w:rsidRPr="000E5436" w:rsidRDefault="008B71F6" w:rsidP="00D7330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E543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тижня</w:t>
            </w:r>
          </w:p>
        </w:tc>
        <w:tc>
          <w:tcPr>
            <w:tcW w:w="2126" w:type="dxa"/>
          </w:tcPr>
          <w:p w:rsidR="008B71F6" w:rsidRPr="000E5436" w:rsidRDefault="008B71F6" w:rsidP="00D7330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E543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 xml:space="preserve">Вид і номер </w:t>
            </w:r>
            <w:r w:rsidRPr="000E543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занять</w:t>
            </w:r>
          </w:p>
        </w:tc>
        <w:tc>
          <w:tcPr>
            <w:tcW w:w="10773" w:type="dxa"/>
          </w:tcPr>
          <w:p w:rsidR="008B71F6" w:rsidRPr="000E5436" w:rsidRDefault="008B71F6" w:rsidP="00D7330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E543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Тема заняття або завдання на самостійну роботу</w:t>
            </w:r>
          </w:p>
        </w:tc>
        <w:tc>
          <w:tcPr>
            <w:tcW w:w="1134" w:type="dxa"/>
          </w:tcPr>
          <w:p w:rsidR="008B71F6" w:rsidRPr="000E5436" w:rsidRDefault="008B71F6" w:rsidP="00D7330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E543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К-ть</w:t>
            </w:r>
          </w:p>
          <w:p w:rsidR="008B71F6" w:rsidRPr="000E5436" w:rsidRDefault="008B71F6" w:rsidP="00D7330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E543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годин</w:t>
            </w:r>
          </w:p>
        </w:tc>
      </w:tr>
      <w:tr w:rsidR="008B71F6" w:rsidRPr="000E5436" w:rsidTr="00D7330E">
        <w:tc>
          <w:tcPr>
            <w:tcW w:w="15064" w:type="dxa"/>
            <w:gridSpan w:val="4"/>
          </w:tcPr>
          <w:p w:rsidR="008B71F6" w:rsidRPr="000E5436" w:rsidRDefault="008B71F6" w:rsidP="004150C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E543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 xml:space="preserve">Змістовий модуль № 1. </w:t>
            </w:r>
            <w:r w:rsidR="004150C2" w:rsidRPr="004150C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GB"/>
              </w:rPr>
              <w:t>Writing for Publication</w:t>
            </w:r>
          </w:p>
        </w:tc>
      </w:tr>
      <w:tr w:rsidR="00E15035" w:rsidRPr="000E5436" w:rsidTr="003D4CF9">
        <w:tc>
          <w:tcPr>
            <w:tcW w:w="1031" w:type="dxa"/>
            <w:vMerge w:val="restart"/>
            <w:vAlign w:val="center"/>
          </w:tcPr>
          <w:p w:rsidR="00E15035" w:rsidRPr="000E5436" w:rsidRDefault="00C04593" w:rsidP="00D733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vAlign w:val="center"/>
          </w:tcPr>
          <w:p w:rsidR="00E15035" w:rsidRPr="000E5436" w:rsidRDefault="00E15035" w:rsidP="00D733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5436">
              <w:rPr>
                <w:rFonts w:ascii="Times New Roman" w:eastAsia="Times New Roman" w:hAnsi="Times New Roman" w:cs="Times New Roman"/>
                <w:sz w:val="28"/>
                <w:szCs w:val="28"/>
              </w:rPr>
              <w:t>Пр. заняття 1</w:t>
            </w:r>
          </w:p>
        </w:tc>
        <w:tc>
          <w:tcPr>
            <w:tcW w:w="10773" w:type="dxa"/>
          </w:tcPr>
          <w:p w:rsidR="00E15035" w:rsidRPr="003D4CF9" w:rsidRDefault="004150C2" w:rsidP="00D733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4CF9">
              <w:rPr>
                <w:rFonts w:ascii="Times New Roman" w:hAnsi="Times New Roman" w:cs="Times New Roman"/>
                <w:sz w:val="28"/>
                <w:szCs w:val="28"/>
                <w:lang w:val="en-GB" w:eastAsia="uk-UA"/>
              </w:rPr>
              <w:t>Guidelines for authors</w:t>
            </w:r>
          </w:p>
        </w:tc>
        <w:tc>
          <w:tcPr>
            <w:tcW w:w="1134" w:type="dxa"/>
          </w:tcPr>
          <w:p w:rsidR="00E15035" w:rsidRPr="000E5436" w:rsidRDefault="00C04593" w:rsidP="00D733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15035" w:rsidRPr="000E5436" w:rsidTr="003D4CF9">
        <w:tc>
          <w:tcPr>
            <w:tcW w:w="1031" w:type="dxa"/>
            <w:vMerge/>
            <w:vAlign w:val="center"/>
          </w:tcPr>
          <w:p w:rsidR="00E15035" w:rsidRPr="000E5436" w:rsidRDefault="00E15035" w:rsidP="00D733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E15035" w:rsidRPr="000E5436" w:rsidRDefault="00E15035" w:rsidP="00D733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5436">
              <w:rPr>
                <w:rFonts w:ascii="Times New Roman" w:eastAsia="Times New Roman" w:hAnsi="Times New Roman" w:cs="Times New Roman"/>
                <w:sz w:val="28"/>
                <w:szCs w:val="28"/>
              </w:rPr>
              <w:t>Сам. робота 1</w:t>
            </w:r>
          </w:p>
        </w:tc>
        <w:tc>
          <w:tcPr>
            <w:tcW w:w="10773" w:type="dxa"/>
          </w:tcPr>
          <w:p w:rsidR="00E15035" w:rsidRPr="003D4CF9" w:rsidRDefault="003D4CF9" w:rsidP="00D733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4CF9">
              <w:rPr>
                <w:rFonts w:ascii="Times New Roman" w:hAnsi="Times New Roman" w:cs="Times New Roman"/>
                <w:sz w:val="28"/>
                <w:szCs w:val="28"/>
                <w:lang w:val="en-GB" w:eastAsia="uk-UA"/>
              </w:rPr>
              <w:t>Looking on the Internet for journals in your own subject area and reading their guidelines for authors</w:t>
            </w:r>
          </w:p>
        </w:tc>
        <w:tc>
          <w:tcPr>
            <w:tcW w:w="1134" w:type="dxa"/>
          </w:tcPr>
          <w:p w:rsidR="00E15035" w:rsidRPr="000E5436" w:rsidRDefault="00214E1E" w:rsidP="00D733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15035" w:rsidRPr="000E5436" w:rsidTr="003D4CF9">
        <w:tc>
          <w:tcPr>
            <w:tcW w:w="1031" w:type="dxa"/>
            <w:vMerge w:val="restart"/>
            <w:vAlign w:val="center"/>
          </w:tcPr>
          <w:p w:rsidR="00E15035" w:rsidRPr="000E5436" w:rsidRDefault="00C04593" w:rsidP="00D733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vAlign w:val="center"/>
          </w:tcPr>
          <w:p w:rsidR="00E15035" w:rsidRPr="000E5436" w:rsidRDefault="00E15035" w:rsidP="00D733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5436">
              <w:rPr>
                <w:rFonts w:ascii="Times New Roman" w:eastAsia="Times New Roman" w:hAnsi="Times New Roman" w:cs="Times New Roman"/>
                <w:sz w:val="28"/>
                <w:szCs w:val="28"/>
              </w:rPr>
              <w:t>Пр. заняття 2</w:t>
            </w:r>
          </w:p>
        </w:tc>
        <w:tc>
          <w:tcPr>
            <w:tcW w:w="10773" w:type="dxa"/>
          </w:tcPr>
          <w:p w:rsidR="00E15035" w:rsidRPr="003D4CF9" w:rsidRDefault="004150C2" w:rsidP="00D733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4CF9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Paper structure</w:t>
            </w:r>
          </w:p>
        </w:tc>
        <w:tc>
          <w:tcPr>
            <w:tcW w:w="1134" w:type="dxa"/>
          </w:tcPr>
          <w:p w:rsidR="00E15035" w:rsidRPr="000E5436" w:rsidRDefault="00C04593" w:rsidP="00D733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15035" w:rsidRPr="000E5436" w:rsidTr="003D4CF9">
        <w:tc>
          <w:tcPr>
            <w:tcW w:w="1031" w:type="dxa"/>
            <w:vMerge/>
            <w:vAlign w:val="center"/>
          </w:tcPr>
          <w:p w:rsidR="00E15035" w:rsidRPr="000E5436" w:rsidRDefault="00E15035" w:rsidP="00D733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E15035" w:rsidRPr="000E5436" w:rsidRDefault="00E15035" w:rsidP="00D733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5436">
              <w:rPr>
                <w:rFonts w:ascii="Times New Roman" w:eastAsia="Times New Roman" w:hAnsi="Times New Roman" w:cs="Times New Roman"/>
                <w:sz w:val="28"/>
                <w:szCs w:val="28"/>
              </w:rPr>
              <w:t>Сам. робота 2</w:t>
            </w:r>
          </w:p>
        </w:tc>
        <w:tc>
          <w:tcPr>
            <w:tcW w:w="10773" w:type="dxa"/>
          </w:tcPr>
          <w:p w:rsidR="00E15035" w:rsidRPr="003D4CF9" w:rsidRDefault="003D4CF9" w:rsidP="00D733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4CF9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Finding an article in your own language and an article from an English-medium journal, both related to your research area and comparing the format and structure of both papers</w:t>
            </w:r>
          </w:p>
        </w:tc>
        <w:tc>
          <w:tcPr>
            <w:tcW w:w="1134" w:type="dxa"/>
          </w:tcPr>
          <w:p w:rsidR="00E15035" w:rsidRPr="000E5436" w:rsidRDefault="00214E1E" w:rsidP="00D733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15035" w:rsidRPr="000E5436" w:rsidTr="003D4CF9">
        <w:tc>
          <w:tcPr>
            <w:tcW w:w="1031" w:type="dxa"/>
            <w:vMerge w:val="restart"/>
            <w:vAlign w:val="center"/>
          </w:tcPr>
          <w:p w:rsidR="00E15035" w:rsidRPr="000E5436" w:rsidRDefault="00C04593" w:rsidP="00D733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  <w:vAlign w:val="center"/>
          </w:tcPr>
          <w:p w:rsidR="00E15035" w:rsidRPr="000E5436" w:rsidRDefault="00E15035" w:rsidP="00D733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5436">
              <w:rPr>
                <w:rFonts w:ascii="Times New Roman" w:eastAsia="Times New Roman" w:hAnsi="Times New Roman" w:cs="Times New Roman"/>
                <w:sz w:val="28"/>
                <w:szCs w:val="28"/>
              </w:rPr>
              <w:t>Пр. заняття 3</w:t>
            </w:r>
          </w:p>
        </w:tc>
        <w:tc>
          <w:tcPr>
            <w:tcW w:w="10773" w:type="dxa"/>
          </w:tcPr>
          <w:p w:rsidR="00E15035" w:rsidRPr="003D4CF9" w:rsidRDefault="003D4CF9" w:rsidP="00D733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4CF9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Titles and abstracts</w:t>
            </w:r>
          </w:p>
        </w:tc>
        <w:tc>
          <w:tcPr>
            <w:tcW w:w="1134" w:type="dxa"/>
          </w:tcPr>
          <w:p w:rsidR="00E15035" w:rsidRPr="000E5436" w:rsidRDefault="00C04593" w:rsidP="00D733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15035" w:rsidRPr="000E5436" w:rsidTr="003D4CF9">
        <w:tc>
          <w:tcPr>
            <w:tcW w:w="1031" w:type="dxa"/>
            <w:vMerge/>
            <w:vAlign w:val="center"/>
          </w:tcPr>
          <w:p w:rsidR="00E15035" w:rsidRPr="000E5436" w:rsidRDefault="00E15035" w:rsidP="00D733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E15035" w:rsidRPr="000E5436" w:rsidRDefault="00E15035" w:rsidP="00D733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5436">
              <w:rPr>
                <w:rFonts w:ascii="Times New Roman" w:eastAsia="Times New Roman" w:hAnsi="Times New Roman" w:cs="Times New Roman"/>
                <w:sz w:val="28"/>
                <w:szCs w:val="28"/>
              </w:rPr>
              <w:t>Сам. робота 3</w:t>
            </w:r>
          </w:p>
        </w:tc>
        <w:tc>
          <w:tcPr>
            <w:tcW w:w="10773" w:type="dxa"/>
          </w:tcPr>
          <w:p w:rsidR="00E15035" w:rsidRPr="003D4CF9" w:rsidRDefault="003D4CF9" w:rsidP="00D733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4CF9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Finding and analysing three articles from your field of study on the Internet</w:t>
            </w:r>
          </w:p>
        </w:tc>
        <w:tc>
          <w:tcPr>
            <w:tcW w:w="1134" w:type="dxa"/>
          </w:tcPr>
          <w:p w:rsidR="00E15035" w:rsidRPr="000E5436" w:rsidRDefault="00214E1E" w:rsidP="00D733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15035" w:rsidRPr="000E5436" w:rsidTr="003D4CF9">
        <w:tc>
          <w:tcPr>
            <w:tcW w:w="1031" w:type="dxa"/>
            <w:vMerge w:val="restart"/>
            <w:vAlign w:val="center"/>
          </w:tcPr>
          <w:p w:rsidR="00E15035" w:rsidRPr="000E5436" w:rsidRDefault="00C04593" w:rsidP="00D733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  <w:vAlign w:val="center"/>
          </w:tcPr>
          <w:p w:rsidR="00E15035" w:rsidRPr="000E5436" w:rsidRDefault="00E15035" w:rsidP="00D733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5436">
              <w:rPr>
                <w:rFonts w:ascii="Times New Roman" w:eastAsia="Times New Roman" w:hAnsi="Times New Roman" w:cs="Times New Roman"/>
                <w:sz w:val="28"/>
                <w:szCs w:val="28"/>
              </w:rPr>
              <w:t>Пр. заняття 4</w:t>
            </w:r>
          </w:p>
        </w:tc>
        <w:tc>
          <w:tcPr>
            <w:tcW w:w="10773" w:type="dxa"/>
          </w:tcPr>
          <w:p w:rsidR="00E15035" w:rsidRPr="003D4CF9" w:rsidRDefault="003D4CF9" w:rsidP="00D733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4CF9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Book and literature reviews</w:t>
            </w:r>
          </w:p>
        </w:tc>
        <w:tc>
          <w:tcPr>
            <w:tcW w:w="1134" w:type="dxa"/>
          </w:tcPr>
          <w:p w:rsidR="00E15035" w:rsidRPr="000E5436" w:rsidRDefault="00C04593" w:rsidP="00D733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15035" w:rsidRPr="000E5436" w:rsidTr="003D4CF9">
        <w:trPr>
          <w:trHeight w:val="289"/>
        </w:trPr>
        <w:tc>
          <w:tcPr>
            <w:tcW w:w="1031" w:type="dxa"/>
            <w:vMerge/>
            <w:vAlign w:val="center"/>
          </w:tcPr>
          <w:p w:rsidR="00E15035" w:rsidRPr="000E5436" w:rsidRDefault="00E15035" w:rsidP="00D733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E15035" w:rsidRPr="000E5436" w:rsidRDefault="00E15035" w:rsidP="00D733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5436">
              <w:rPr>
                <w:rFonts w:ascii="Times New Roman" w:eastAsia="Times New Roman" w:hAnsi="Times New Roman" w:cs="Times New Roman"/>
                <w:sz w:val="28"/>
                <w:szCs w:val="28"/>
              </w:rPr>
              <w:t>Сам. робота 4</w:t>
            </w:r>
          </w:p>
        </w:tc>
        <w:tc>
          <w:tcPr>
            <w:tcW w:w="10773" w:type="dxa"/>
          </w:tcPr>
          <w:p w:rsidR="00E15035" w:rsidRPr="003D4CF9" w:rsidRDefault="003D4CF9" w:rsidP="00D733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4CF9">
              <w:rPr>
                <w:rFonts w:ascii="Times New Roman" w:hAnsi="Times New Roman" w:cs="Times New Roman"/>
                <w:sz w:val="28"/>
                <w:szCs w:val="28"/>
                <w:lang w:val="en-GB" w:eastAsia="en-US"/>
              </w:rPr>
              <w:t>Writing a summary of the paragraph for the Literature Review section in your own field of study</w:t>
            </w:r>
          </w:p>
        </w:tc>
        <w:tc>
          <w:tcPr>
            <w:tcW w:w="1134" w:type="dxa"/>
          </w:tcPr>
          <w:p w:rsidR="00E15035" w:rsidRPr="000E5436" w:rsidRDefault="00214E1E" w:rsidP="00D733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15035" w:rsidRPr="000E5436" w:rsidTr="003D4CF9">
        <w:tc>
          <w:tcPr>
            <w:tcW w:w="1031" w:type="dxa"/>
            <w:vMerge w:val="restart"/>
            <w:vAlign w:val="center"/>
          </w:tcPr>
          <w:p w:rsidR="00E15035" w:rsidRPr="000E5436" w:rsidRDefault="00C04593" w:rsidP="00D733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6" w:type="dxa"/>
            <w:vAlign w:val="center"/>
          </w:tcPr>
          <w:p w:rsidR="00E15035" w:rsidRPr="000E5436" w:rsidRDefault="00E15035" w:rsidP="00D733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5436">
              <w:rPr>
                <w:rFonts w:ascii="Times New Roman" w:eastAsia="Times New Roman" w:hAnsi="Times New Roman" w:cs="Times New Roman"/>
                <w:sz w:val="28"/>
                <w:szCs w:val="28"/>
              </w:rPr>
              <w:t>Пр. заняття 5</w:t>
            </w:r>
          </w:p>
        </w:tc>
        <w:tc>
          <w:tcPr>
            <w:tcW w:w="10773" w:type="dxa"/>
          </w:tcPr>
          <w:p w:rsidR="00E15035" w:rsidRPr="003D4CF9" w:rsidRDefault="003D4CF9" w:rsidP="00D733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4CF9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Citations and references</w:t>
            </w:r>
          </w:p>
        </w:tc>
        <w:tc>
          <w:tcPr>
            <w:tcW w:w="1134" w:type="dxa"/>
          </w:tcPr>
          <w:p w:rsidR="00E15035" w:rsidRPr="000E5436" w:rsidRDefault="00C04593" w:rsidP="00D733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D4CF9" w:rsidRPr="000E5436" w:rsidTr="003D4CF9">
        <w:tc>
          <w:tcPr>
            <w:tcW w:w="1031" w:type="dxa"/>
            <w:vMerge/>
            <w:vAlign w:val="center"/>
          </w:tcPr>
          <w:p w:rsidR="003D4CF9" w:rsidRPr="000E5436" w:rsidRDefault="003D4CF9" w:rsidP="003D4C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3D4CF9" w:rsidRPr="000E5436" w:rsidRDefault="003D4CF9" w:rsidP="003D4C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5436">
              <w:rPr>
                <w:rFonts w:ascii="Times New Roman" w:eastAsia="Times New Roman" w:hAnsi="Times New Roman" w:cs="Times New Roman"/>
                <w:sz w:val="28"/>
                <w:szCs w:val="28"/>
              </w:rPr>
              <w:t>Сам. робота 5</w:t>
            </w:r>
          </w:p>
        </w:tc>
        <w:tc>
          <w:tcPr>
            <w:tcW w:w="10773" w:type="dxa"/>
          </w:tcPr>
          <w:p w:rsidR="003D4CF9" w:rsidRPr="003D4CF9" w:rsidRDefault="003D4CF9" w:rsidP="003D4CF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GB" w:eastAsia="uk-UA"/>
              </w:rPr>
            </w:pPr>
            <w:r w:rsidRPr="003D4CF9">
              <w:rPr>
                <w:rFonts w:ascii="Times New Roman" w:hAnsi="Times New Roman" w:cs="Times New Roman"/>
                <w:sz w:val="28"/>
                <w:szCs w:val="28"/>
                <w:lang w:val="en-GB" w:eastAsia="uk-UA"/>
              </w:rPr>
              <w:t>Comparing citation and referencing in your country and in the English-speaking world</w:t>
            </w:r>
          </w:p>
        </w:tc>
        <w:tc>
          <w:tcPr>
            <w:tcW w:w="1134" w:type="dxa"/>
          </w:tcPr>
          <w:p w:rsidR="003D4CF9" w:rsidRPr="000E5436" w:rsidRDefault="00214E1E" w:rsidP="003D4C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D4CF9" w:rsidRPr="000E5436" w:rsidTr="00D7330E">
        <w:tc>
          <w:tcPr>
            <w:tcW w:w="1031" w:type="dxa"/>
            <w:vMerge w:val="restart"/>
            <w:vAlign w:val="center"/>
          </w:tcPr>
          <w:p w:rsidR="003D4CF9" w:rsidRPr="000E5436" w:rsidRDefault="00FF78E0" w:rsidP="003D4C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6" w:type="dxa"/>
          </w:tcPr>
          <w:p w:rsidR="003D4CF9" w:rsidRPr="000E5436" w:rsidRDefault="00FF78E0" w:rsidP="003D4C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Пр. заняття 6</w:t>
            </w:r>
          </w:p>
        </w:tc>
        <w:tc>
          <w:tcPr>
            <w:tcW w:w="10773" w:type="dxa"/>
          </w:tcPr>
          <w:p w:rsidR="003D4CF9" w:rsidRPr="003D4CF9" w:rsidRDefault="003D4CF9" w:rsidP="003D4C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4CF9">
              <w:rPr>
                <w:rFonts w:ascii="Times New Roman" w:hAnsi="Times New Roman" w:cs="Times New Roman"/>
                <w:sz w:val="28"/>
                <w:szCs w:val="28"/>
                <w:lang w:val="en-GB" w:eastAsia="uk-UA"/>
              </w:rPr>
              <w:t>Structuring a presentation</w:t>
            </w:r>
          </w:p>
        </w:tc>
        <w:tc>
          <w:tcPr>
            <w:tcW w:w="1134" w:type="dxa"/>
          </w:tcPr>
          <w:p w:rsidR="003D4CF9" w:rsidRPr="000E5436" w:rsidRDefault="003D4CF9" w:rsidP="003D4C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D4CF9" w:rsidRPr="000E5436" w:rsidTr="00DD0F3E">
        <w:tc>
          <w:tcPr>
            <w:tcW w:w="1031" w:type="dxa"/>
            <w:vMerge/>
            <w:vAlign w:val="center"/>
          </w:tcPr>
          <w:p w:rsidR="003D4CF9" w:rsidRPr="000E5436" w:rsidRDefault="003D4CF9" w:rsidP="003D4C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D4CF9" w:rsidRPr="000E5436" w:rsidRDefault="00FF78E0" w:rsidP="003D4C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Сам. робота 6</w:t>
            </w:r>
          </w:p>
        </w:tc>
        <w:tc>
          <w:tcPr>
            <w:tcW w:w="10773" w:type="dxa"/>
          </w:tcPr>
          <w:p w:rsidR="003D4CF9" w:rsidRPr="003D4CF9" w:rsidRDefault="003D4CF9" w:rsidP="003D4C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4C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Greetings and introduction</w:t>
            </w:r>
          </w:p>
        </w:tc>
        <w:tc>
          <w:tcPr>
            <w:tcW w:w="1134" w:type="dxa"/>
          </w:tcPr>
          <w:p w:rsidR="003D4CF9" w:rsidRPr="000E5436" w:rsidRDefault="00214E1E" w:rsidP="003D4C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D4CF9" w:rsidRPr="000E5436" w:rsidTr="00DD0F3E">
        <w:tc>
          <w:tcPr>
            <w:tcW w:w="1031" w:type="dxa"/>
            <w:vMerge w:val="restart"/>
            <w:vAlign w:val="center"/>
          </w:tcPr>
          <w:p w:rsidR="003D4CF9" w:rsidRPr="000E5436" w:rsidRDefault="00FF78E0" w:rsidP="003D4C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26" w:type="dxa"/>
          </w:tcPr>
          <w:p w:rsidR="003D4CF9" w:rsidRPr="000E5436" w:rsidRDefault="003D4CF9" w:rsidP="003D4C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54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Пр. </w:t>
            </w:r>
            <w:r w:rsidR="00FF78E0">
              <w:rPr>
                <w:rFonts w:ascii="Times New Roman" w:eastAsia="Times New Roman" w:hAnsi="Times New Roman" w:cs="Times New Roman"/>
                <w:sz w:val="28"/>
                <w:szCs w:val="28"/>
              </w:rPr>
              <w:t>заняття 7</w:t>
            </w:r>
          </w:p>
        </w:tc>
        <w:tc>
          <w:tcPr>
            <w:tcW w:w="10773" w:type="dxa"/>
          </w:tcPr>
          <w:p w:rsidR="003D4CF9" w:rsidRPr="003D4CF9" w:rsidRDefault="003D4CF9" w:rsidP="003D4C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4CF9">
              <w:rPr>
                <w:rFonts w:ascii="Times New Roman" w:hAnsi="Times New Roman" w:cs="Times New Roman"/>
                <w:sz w:val="28"/>
                <w:szCs w:val="28"/>
                <w:lang w:val="en-GB" w:eastAsia="uk-UA"/>
              </w:rPr>
              <w:t>Organizational details</w:t>
            </w:r>
          </w:p>
        </w:tc>
        <w:tc>
          <w:tcPr>
            <w:tcW w:w="1134" w:type="dxa"/>
          </w:tcPr>
          <w:p w:rsidR="003D4CF9" w:rsidRPr="000E5436" w:rsidRDefault="003D4CF9" w:rsidP="003D4C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D4CF9" w:rsidRPr="000E5436" w:rsidTr="00DD0F3E">
        <w:tc>
          <w:tcPr>
            <w:tcW w:w="1031" w:type="dxa"/>
            <w:vMerge/>
            <w:vAlign w:val="center"/>
          </w:tcPr>
          <w:p w:rsidR="003D4CF9" w:rsidRPr="000E5436" w:rsidRDefault="003D4CF9" w:rsidP="003D4C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D4CF9" w:rsidRPr="000E5436" w:rsidRDefault="00FF78E0" w:rsidP="003D4C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Сам. робота 7</w:t>
            </w:r>
          </w:p>
        </w:tc>
        <w:tc>
          <w:tcPr>
            <w:tcW w:w="10773" w:type="dxa"/>
          </w:tcPr>
          <w:p w:rsidR="003D4CF9" w:rsidRPr="003D4CF9" w:rsidRDefault="003D4CF9" w:rsidP="003D4C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4C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Showing interest and reacting to news</w:t>
            </w:r>
          </w:p>
        </w:tc>
        <w:tc>
          <w:tcPr>
            <w:tcW w:w="1134" w:type="dxa"/>
          </w:tcPr>
          <w:p w:rsidR="003D4CF9" w:rsidRPr="000E5436" w:rsidRDefault="00214E1E" w:rsidP="003D4C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D4CF9" w:rsidRPr="000E5436" w:rsidTr="00D7330E">
        <w:tc>
          <w:tcPr>
            <w:tcW w:w="1031" w:type="dxa"/>
            <w:vMerge w:val="restart"/>
            <w:vAlign w:val="center"/>
          </w:tcPr>
          <w:p w:rsidR="003D4CF9" w:rsidRPr="000E5436" w:rsidRDefault="00FF78E0" w:rsidP="003D4C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26" w:type="dxa"/>
          </w:tcPr>
          <w:p w:rsidR="003D4CF9" w:rsidRPr="000E5436" w:rsidRDefault="00FF78E0" w:rsidP="003D4C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Пр. заняття 8</w:t>
            </w:r>
          </w:p>
        </w:tc>
        <w:tc>
          <w:tcPr>
            <w:tcW w:w="10773" w:type="dxa"/>
          </w:tcPr>
          <w:p w:rsidR="003D4CF9" w:rsidRPr="003D4CF9" w:rsidRDefault="003D4CF9" w:rsidP="003D4C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4CF9">
              <w:rPr>
                <w:rFonts w:ascii="Times New Roman" w:hAnsi="Times New Roman" w:cs="Times New Roman"/>
                <w:sz w:val="28"/>
                <w:szCs w:val="28"/>
                <w:lang w:val="en-GB" w:eastAsia="uk-UA"/>
              </w:rPr>
              <w:t>Body language</w:t>
            </w:r>
          </w:p>
        </w:tc>
        <w:tc>
          <w:tcPr>
            <w:tcW w:w="1134" w:type="dxa"/>
          </w:tcPr>
          <w:p w:rsidR="003D4CF9" w:rsidRPr="000E5436" w:rsidRDefault="003D4CF9" w:rsidP="003D4C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D4CF9" w:rsidRPr="000E5436" w:rsidTr="00DD0F3E">
        <w:tc>
          <w:tcPr>
            <w:tcW w:w="1031" w:type="dxa"/>
            <w:vMerge/>
            <w:vAlign w:val="center"/>
          </w:tcPr>
          <w:p w:rsidR="003D4CF9" w:rsidRPr="000E5436" w:rsidRDefault="003D4CF9" w:rsidP="003D4C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D4CF9" w:rsidRPr="000E5436" w:rsidRDefault="00FF78E0" w:rsidP="003D4C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Сам. робота 8</w:t>
            </w:r>
          </w:p>
        </w:tc>
        <w:tc>
          <w:tcPr>
            <w:tcW w:w="10773" w:type="dxa"/>
          </w:tcPr>
          <w:p w:rsidR="003D4CF9" w:rsidRPr="003D4CF9" w:rsidRDefault="003D4CF9" w:rsidP="003D4CF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3D4CF9">
              <w:rPr>
                <w:rFonts w:ascii="Times New Roman" w:eastAsia="TimesNewRomanPSMT" w:hAnsi="Times New Roman" w:cs="Times New Roman"/>
                <w:bCs/>
                <w:iCs/>
                <w:color w:val="000000"/>
                <w:sz w:val="28"/>
                <w:szCs w:val="28"/>
                <w:lang w:val="en-US" w:eastAsia="uk-UA"/>
              </w:rPr>
              <w:t>Inviting</w:t>
            </w:r>
          </w:p>
        </w:tc>
        <w:tc>
          <w:tcPr>
            <w:tcW w:w="1134" w:type="dxa"/>
          </w:tcPr>
          <w:p w:rsidR="003D4CF9" w:rsidRPr="000E5436" w:rsidRDefault="00214E1E" w:rsidP="003D4C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D4CF9" w:rsidRPr="000E5436" w:rsidTr="00DD0F3E">
        <w:tc>
          <w:tcPr>
            <w:tcW w:w="1031" w:type="dxa"/>
            <w:vMerge w:val="restart"/>
            <w:vAlign w:val="center"/>
          </w:tcPr>
          <w:p w:rsidR="003D4CF9" w:rsidRPr="000E5436" w:rsidRDefault="00FF78E0" w:rsidP="003D4C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26" w:type="dxa"/>
          </w:tcPr>
          <w:p w:rsidR="003D4CF9" w:rsidRPr="000E5436" w:rsidRDefault="00FF78E0" w:rsidP="003D4C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Пр. заняття 9</w:t>
            </w:r>
          </w:p>
        </w:tc>
        <w:tc>
          <w:tcPr>
            <w:tcW w:w="10773" w:type="dxa"/>
          </w:tcPr>
          <w:p w:rsidR="003D4CF9" w:rsidRPr="003D4CF9" w:rsidRDefault="003D4CF9" w:rsidP="003D4CF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GB" w:eastAsia="uk-UA"/>
              </w:rPr>
            </w:pPr>
            <w:r w:rsidRPr="003D4CF9">
              <w:rPr>
                <w:rFonts w:ascii="Times New Roman" w:hAnsi="Times New Roman" w:cs="Times New Roman"/>
                <w:sz w:val="28"/>
                <w:szCs w:val="28"/>
                <w:lang w:val="en-GB" w:eastAsia="uk-UA"/>
              </w:rPr>
              <w:t>Tips on presenting to an English-speaking audience</w:t>
            </w:r>
          </w:p>
        </w:tc>
        <w:tc>
          <w:tcPr>
            <w:tcW w:w="1134" w:type="dxa"/>
          </w:tcPr>
          <w:p w:rsidR="003D4CF9" w:rsidRPr="000E5436" w:rsidRDefault="003D4CF9" w:rsidP="003D4C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D4CF9" w:rsidRPr="000E5436" w:rsidTr="00DD0F3E">
        <w:tc>
          <w:tcPr>
            <w:tcW w:w="1031" w:type="dxa"/>
            <w:vMerge/>
            <w:vAlign w:val="center"/>
          </w:tcPr>
          <w:p w:rsidR="003D4CF9" w:rsidRPr="000E5436" w:rsidRDefault="003D4CF9" w:rsidP="003D4C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D4CF9" w:rsidRPr="000E5436" w:rsidRDefault="00FF78E0" w:rsidP="003D4C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Сам. робота 9</w:t>
            </w:r>
          </w:p>
        </w:tc>
        <w:tc>
          <w:tcPr>
            <w:tcW w:w="10773" w:type="dxa"/>
          </w:tcPr>
          <w:p w:rsidR="003D4CF9" w:rsidRPr="003D4CF9" w:rsidRDefault="003D4CF9" w:rsidP="003D4C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4C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Paying and receiving compliments</w:t>
            </w:r>
          </w:p>
        </w:tc>
        <w:tc>
          <w:tcPr>
            <w:tcW w:w="1134" w:type="dxa"/>
          </w:tcPr>
          <w:p w:rsidR="003D4CF9" w:rsidRPr="000E5436" w:rsidRDefault="00214E1E" w:rsidP="003D4C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D4CF9" w:rsidRPr="000E5436" w:rsidTr="00D7330E">
        <w:tc>
          <w:tcPr>
            <w:tcW w:w="1031" w:type="dxa"/>
            <w:vMerge w:val="restart"/>
            <w:vAlign w:val="center"/>
          </w:tcPr>
          <w:p w:rsidR="003D4CF9" w:rsidRPr="000E5436" w:rsidRDefault="00FF78E0" w:rsidP="003D4C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26" w:type="dxa"/>
          </w:tcPr>
          <w:p w:rsidR="003D4CF9" w:rsidRPr="000E5436" w:rsidRDefault="00FF78E0" w:rsidP="003D4C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Пр. заняття 10</w:t>
            </w:r>
          </w:p>
        </w:tc>
        <w:tc>
          <w:tcPr>
            <w:tcW w:w="10773" w:type="dxa"/>
          </w:tcPr>
          <w:p w:rsidR="003D4CF9" w:rsidRPr="003D4CF9" w:rsidRDefault="003D4CF9" w:rsidP="003D4C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4CF9">
              <w:rPr>
                <w:rFonts w:ascii="Times New Roman" w:hAnsi="Times New Roman" w:cs="Times New Roman"/>
                <w:sz w:val="28"/>
                <w:szCs w:val="28"/>
                <w:lang w:val="en-GB" w:eastAsia="uk-UA"/>
              </w:rPr>
              <w:t>Presentation tools</w:t>
            </w:r>
          </w:p>
        </w:tc>
        <w:tc>
          <w:tcPr>
            <w:tcW w:w="1134" w:type="dxa"/>
          </w:tcPr>
          <w:p w:rsidR="003D4CF9" w:rsidRPr="000E5436" w:rsidRDefault="003D4CF9" w:rsidP="003D4C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D4CF9" w:rsidRPr="000E5436" w:rsidTr="00DD0F3E">
        <w:tc>
          <w:tcPr>
            <w:tcW w:w="1031" w:type="dxa"/>
            <w:vMerge/>
            <w:vAlign w:val="center"/>
          </w:tcPr>
          <w:p w:rsidR="003D4CF9" w:rsidRPr="000E5436" w:rsidRDefault="003D4CF9" w:rsidP="003D4C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D4CF9" w:rsidRPr="000E5436" w:rsidRDefault="00FF78E0" w:rsidP="003D4C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Сам. робота 10</w:t>
            </w:r>
          </w:p>
        </w:tc>
        <w:tc>
          <w:tcPr>
            <w:tcW w:w="10773" w:type="dxa"/>
          </w:tcPr>
          <w:p w:rsidR="003D4CF9" w:rsidRPr="003D4CF9" w:rsidRDefault="003D4CF9" w:rsidP="003D4C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4C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 makes a good presentation</w:t>
            </w:r>
          </w:p>
        </w:tc>
        <w:tc>
          <w:tcPr>
            <w:tcW w:w="1134" w:type="dxa"/>
          </w:tcPr>
          <w:p w:rsidR="003D4CF9" w:rsidRPr="000E5436" w:rsidRDefault="00214E1E" w:rsidP="003D4C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D4CF9" w:rsidRPr="000E5436" w:rsidTr="00DD0F3E">
        <w:tc>
          <w:tcPr>
            <w:tcW w:w="1031" w:type="dxa"/>
            <w:vMerge w:val="restart"/>
            <w:vAlign w:val="center"/>
          </w:tcPr>
          <w:p w:rsidR="003D4CF9" w:rsidRPr="000E5436" w:rsidRDefault="00FF78E0" w:rsidP="003D4C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126" w:type="dxa"/>
          </w:tcPr>
          <w:p w:rsidR="003D4CF9" w:rsidRPr="000E5436" w:rsidRDefault="00FF78E0" w:rsidP="003D4C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Пр. заняття 11</w:t>
            </w:r>
          </w:p>
        </w:tc>
        <w:tc>
          <w:tcPr>
            <w:tcW w:w="10773" w:type="dxa"/>
          </w:tcPr>
          <w:p w:rsidR="003D4CF9" w:rsidRPr="003D4CF9" w:rsidRDefault="003D4CF9" w:rsidP="003D4C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4CF9">
              <w:rPr>
                <w:rFonts w:ascii="Times New Roman" w:hAnsi="Times New Roman" w:cs="Times New Roman"/>
                <w:sz w:val="28"/>
                <w:szCs w:val="28"/>
                <w:lang w:val="en-GB" w:eastAsia="uk-UA"/>
              </w:rPr>
              <w:t>Creating and  presenting visuals effectively</w:t>
            </w:r>
          </w:p>
        </w:tc>
        <w:tc>
          <w:tcPr>
            <w:tcW w:w="1134" w:type="dxa"/>
          </w:tcPr>
          <w:p w:rsidR="003D4CF9" w:rsidRPr="000E5436" w:rsidRDefault="003D4CF9" w:rsidP="003D4C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D4CF9" w:rsidRPr="000E5436" w:rsidTr="00DD0F3E">
        <w:tc>
          <w:tcPr>
            <w:tcW w:w="1031" w:type="dxa"/>
            <w:vMerge/>
            <w:vAlign w:val="center"/>
          </w:tcPr>
          <w:p w:rsidR="003D4CF9" w:rsidRPr="000E5436" w:rsidRDefault="003D4CF9" w:rsidP="003D4C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D4CF9" w:rsidRPr="000E5436" w:rsidRDefault="00FF78E0" w:rsidP="003D4C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Сам. робота 11</w:t>
            </w:r>
          </w:p>
        </w:tc>
        <w:tc>
          <w:tcPr>
            <w:tcW w:w="10773" w:type="dxa"/>
          </w:tcPr>
          <w:p w:rsidR="003D4CF9" w:rsidRPr="003D4CF9" w:rsidRDefault="003D4CF9" w:rsidP="003D4C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4C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Developing presentation skills</w:t>
            </w:r>
          </w:p>
        </w:tc>
        <w:tc>
          <w:tcPr>
            <w:tcW w:w="1134" w:type="dxa"/>
          </w:tcPr>
          <w:p w:rsidR="003D4CF9" w:rsidRPr="000E5436" w:rsidRDefault="00214E1E" w:rsidP="003D4C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D4CF9" w:rsidRPr="000E5436" w:rsidTr="00D7330E">
        <w:tc>
          <w:tcPr>
            <w:tcW w:w="1031" w:type="dxa"/>
            <w:vMerge w:val="restart"/>
            <w:vAlign w:val="center"/>
          </w:tcPr>
          <w:p w:rsidR="003D4CF9" w:rsidRPr="000E5436" w:rsidRDefault="00FF78E0" w:rsidP="003D4C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26" w:type="dxa"/>
          </w:tcPr>
          <w:p w:rsidR="003D4CF9" w:rsidRPr="000E5436" w:rsidRDefault="00FF78E0" w:rsidP="003D4C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Пр. заняття 12</w:t>
            </w:r>
          </w:p>
        </w:tc>
        <w:tc>
          <w:tcPr>
            <w:tcW w:w="10773" w:type="dxa"/>
          </w:tcPr>
          <w:p w:rsidR="003D4CF9" w:rsidRPr="003D4CF9" w:rsidRDefault="003D4CF9" w:rsidP="003D4C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4CF9">
              <w:rPr>
                <w:rFonts w:ascii="Times New Roman" w:hAnsi="Times New Roman" w:cs="Times New Roman"/>
                <w:sz w:val="28"/>
                <w:szCs w:val="28"/>
                <w:lang w:val="en-GB" w:eastAsia="uk-UA"/>
              </w:rPr>
              <w:t>Types of visuals</w:t>
            </w:r>
          </w:p>
        </w:tc>
        <w:tc>
          <w:tcPr>
            <w:tcW w:w="1134" w:type="dxa"/>
          </w:tcPr>
          <w:p w:rsidR="003D4CF9" w:rsidRPr="000E5436" w:rsidRDefault="003D4CF9" w:rsidP="003D4C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D4CF9" w:rsidRPr="000E5436" w:rsidTr="00DD0F3E">
        <w:tc>
          <w:tcPr>
            <w:tcW w:w="1031" w:type="dxa"/>
            <w:vMerge/>
            <w:vAlign w:val="center"/>
          </w:tcPr>
          <w:p w:rsidR="003D4CF9" w:rsidRPr="000E5436" w:rsidRDefault="003D4CF9" w:rsidP="003D4C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D4CF9" w:rsidRPr="000E5436" w:rsidRDefault="00FF78E0" w:rsidP="003D4C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Сам. робота 12</w:t>
            </w:r>
          </w:p>
        </w:tc>
        <w:tc>
          <w:tcPr>
            <w:tcW w:w="10773" w:type="dxa"/>
          </w:tcPr>
          <w:p w:rsidR="003D4CF9" w:rsidRPr="003D4CF9" w:rsidRDefault="003D4CF9" w:rsidP="003D4C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4C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Working with visuals</w:t>
            </w:r>
          </w:p>
        </w:tc>
        <w:tc>
          <w:tcPr>
            <w:tcW w:w="1134" w:type="dxa"/>
          </w:tcPr>
          <w:p w:rsidR="003D4CF9" w:rsidRPr="000E5436" w:rsidRDefault="00214E1E" w:rsidP="003D4C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D4CF9" w:rsidRPr="000E5436" w:rsidTr="00DD0F3E">
        <w:tc>
          <w:tcPr>
            <w:tcW w:w="1031" w:type="dxa"/>
            <w:vMerge w:val="restart"/>
            <w:vAlign w:val="center"/>
          </w:tcPr>
          <w:p w:rsidR="003D4CF9" w:rsidRPr="000E5436" w:rsidRDefault="00FF78E0" w:rsidP="003D4C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2126" w:type="dxa"/>
          </w:tcPr>
          <w:p w:rsidR="003D4CF9" w:rsidRPr="000E5436" w:rsidRDefault="00FF78E0" w:rsidP="003D4C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Пр. заняття 13</w:t>
            </w:r>
          </w:p>
        </w:tc>
        <w:tc>
          <w:tcPr>
            <w:tcW w:w="10773" w:type="dxa"/>
          </w:tcPr>
          <w:p w:rsidR="003D4CF9" w:rsidRPr="003D4CF9" w:rsidRDefault="003D4CF9" w:rsidP="003D4C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4CF9">
              <w:rPr>
                <w:rFonts w:ascii="Times New Roman" w:hAnsi="Times New Roman" w:cs="Times New Roman"/>
                <w:sz w:val="28"/>
                <w:szCs w:val="28"/>
                <w:lang w:val="en-GB" w:eastAsia="uk-UA"/>
              </w:rPr>
              <w:t>Tips for describing trends</w:t>
            </w:r>
          </w:p>
        </w:tc>
        <w:tc>
          <w:tcPr>
            <w:tcW w:w="1134" w:type="dxa"/>
          </w:tcPr>
          <w:p w:rsidR="003D4CF9" w:rsidRPr="000E5436" w:rsidRDefault="003D4CF9" w:rsidP="003D4C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D4CF9" w:rsidRPr="000E5436" w:rsidTr="00D7330E">
        <w:tc>
          <w:tcPr>
            <w:tcW w:w="1031" w:type="dxa"/>
            <w:vMerge/>
          </w:tcPr>
          <w:p w:rsidR="003D4CF9" w:rsidRPr="000E5436" w:rsidRDefault="003D4CF9" w:rsidP="003D4C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D4CF9" w:rsidRPr="000E5436" w:rsidRDefault="00FF78E0" w:rsidP="003D4C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Сам. робота 13</w:t>
            </w:r>
          </w:p>
        </w:tc>
        <w:tc>
          <w:tcPr>
            <w:tcW w:w="10773" w:type="dxa"/>
          </w:tcPr>
          <w:p w:rsidR="003D4CF9" w:rsidRPr="003D4CF9" w:rsidRDefault="003D4CF9" w:rsidP="003D4C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4C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Visual information</w:t>
            </w:r>
          </w:p>
        </w:tc>
        <w:tc>
          <w:tcPr>
            <w:tcW w:w="1134" w:type="dxa"/>
          </w:tcPr>
          <w:p w:rsidR="003D4CF9" w:rsidRPr="000E5436" w:rsidRDefault="00214E1E" w:rsidP="003D4C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D4CF9" w:rsidRPr="000E5436" w:rsidTr="00DD0F3E">
        <w:tc>
          <w:tcPr>
            <w:tcW w:w="1031" w:type="dxa"/>
            <w:vMerge w:val="restart"/>
            <w:vAlign w:val="center"/>
          </w:tcPr>
          <w:p w:rsidR="003D4CF9" w:rsidRPr="000E5436" w:rsidRDefault="00FF78E0" w:rsidP="003D4C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126" w:type="dxa"/>
          </w:tcPr>
          <w:p w:rsidR="003D4CF9" w:rsidRPr="000E5436" w:rsidRDefault="00FF78E0" w:rsidP="003D4C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Пр. заняття 14</w:t>
            </w:r>
          </w:p>
        </w:tc>
        <w:tc>
          <w:tcPr>
            <w:tcW w:w="10773" w:type="dxa"/>
          </w:tcPr>
          <w:p w:rsidR="003D4CF9" w:rsidRPr="003D4CF9" w:rsidRDefault="003D4CF9" w:rsidP="003D4CF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3D4CF9">
              <w:rPr>
                <w:rFonts w:ascii="Times New Roman" w:hAnsi="Times New Roman" w:cs="Times New Roman"/>
                <w:sz w:val="28"/>
                <w:szCs w:val="28"/>
                <w:lang w:val="en-GB" w:eastAsia="uk-UA"/>
              </w:rPr>
              <w:t>Strategies for a good conclusion</w:t>
            </w:r>
          </w:p>
        </w:tc>
        <w:tc>
          <w:tcPr>
            <w:tcW w:w="1134" w:type="dxa"/>
          </w:tcPr>
          <w:p w:rsidR="003D4CF9" w:rsidRPr="000E5436" w:rsidRDefault="003D4CF9" w:rsidP="003D4C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D4CF9" w:rsidRPr="000E5436" w:rsidTr="00D7330E">
        <w:tc>
          <w:tcPr>
            <w:tcW w:w="1031" w:type="dxa"/>
            <w:vMerge/>
          </w:tcPr>
          <w:p w:rsidR="003D4CF9" w:rsidRPr="000E5436" w:rsidRDefault="003D4CF9" w:rsidP="003D4C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D4CF9" w:rsidRPr="000E5436" w:rsidRDefault="00FF78E0" w:rsidP="003D4C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Сам. робота 14</w:t>
            </w:r>
          </w:p>
        </w:tc>
        <w:tc>
          <w:tcPr>
            <w:tcW w:w="10773" w:type="dxa"/>
          </w:tcPr>
          <w:p w:rsidR="003D4CF9" w:rsidRPr="003D4CF9" w:rsidRDefault="003D4CF9" w:rsidP="003D4CF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3D4C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Writing about trends</w:t>
            </w:r>
          </w:p>
        </w:tc>
        <w:tc>
          <w:tcPr>
            <w:tcW w:w="1134" w:type="dxa"/>
          </w:tcPr>
          <w:p w:rsidR="003D4CF9" w:rsidRPr="000E5436" w:rsidRDefault="00214E1E" w:rsidP="003D4C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D4CF9" w:rsidRPr="000E5436" w:rsidTr="00DD0F3E">
        <w:tc>
          <w:tcPr>
            <w:tcW w:w="1031" w:type="dxa"/>
            <w:vMerge w:val="restart"/>
            <w:vAlign w:val="center"/>
          </w:tcPr>
          <w:p w:rsidR="003D4CF9" w:rsidRPr="000E5436" w:rsidRDefault="00FF78E0" w:rsidP="003D4C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126" w:type="dxa"/>
          </w:tcPr>
          <w:p w:rsidR="003D4CF9" w:rsidRPr="000E5436" w:rsidRDefault="00FF78E0" w:rsidP="003D4C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Пр. заняття 15</w:t>
            </w:r>
          </w:p>
        </w:tc>
        <w:tc>
          <w:tcPr>
            <w:tcW w:w="10773" w:type="dxa"/>
          </w:tcPr>
          <w:p w:rsidR="003D4CF9" w:rsidRPr="003D4CF9" w:rsidRDefault="003D4CF9" w:rsidP="003D4CF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3D4CF9">
              <w:rPr>
                <w:rFonts w:ascii="Times New Roman" w:hAnsi="Times New Roman" w:cs="Times New Roman"/>
                <w:sz w:val="28"/>
                <w:szCs w:val="28"/>
                <w:lang w:val="en-GB" w:eastAsia="uk-UA"/>
              </w:rPr>
              <w:t>Handling the question and answer session</w:t>
            </w:r>
          </w:p>
        </w:tc>
        <w:tc>
          <w:tcPr>
            <w:tcW w:w="1134" w:type="dxa"/>
          </w:tcPr>
          <w:p w:rsidR="003D4CF9" w:rsidRPr="000E5436" w:rsidRDefault="003D4CF9" w:rsidP="003D4C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D4CF9" w:rsidRPr="000E5436" w:rsidTr="00D7330E">
        <w:tc>
          <w:tcPr>
            <w:tcW w:w="1031" w:type="dxa"/>
            <w:vMerge/>
          </w:tcPr>
          <w:p w:rsidR="003D4CF9" w:rsidRPr="000E5436" w:rsidRDefault="003D4CF9" w:rsidP="003D4C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D4CF9" w:rsidRPr="000E5436" w:rsidRDefault="00FF78E0" w:rsidP="003D4C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Сам. робота 15</w:t>
            </w:r>
          </w:p>
        </w:tc>
        <w:tc>
          <w:tcPr>
            <w:tcW w:w="10773" w:type="dxa"/>
          </w:tcPr>
          <w:p w:rsidR="003D4CF9" w:rsidRPr="003D4CF9" w:rsidRDefault="003D4CF9" w:rsidP="003D4CF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3D4C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Your presentation skills</w:t>
            </w:r>
          </w:p>
        </w:tc>
        <w:tc>
          <w:tcPr>
            <w:tcW w:w="1134" w:type="dxa"/>
          </w:tcPr>
          <w:p w:rsidR="003D4CF9" w:rsidRPr="000E5436" w:rsidRDefault="00214E1E" w:rsidP="003D4C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D4CF9" w:rsidRPr="000E5436" w:rsidTr="00D7330E">
        <w:tc>
          <w:tcPr>
            <w:tcW w:w="13930" w:type="dxa"/>
            <w:gridSpan w:val="3"/>
          </w:tcPr>
          <w:p w:rsidR="003D4CF9" w:rsidRPr="000E5436" w:rsidRDefault="00FF78E0" w:rsidP="003D4C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Всього за змістовий модуль – 120 год. (ПЗ – 30 год., СР – 9</w:t>
            </w:r>
            <w:r w:rsidR="003D4CF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0</w:t>
            </w:r>
            <w:r w:rsidR="003D4CF9" w:rsidRPr="000E543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год.)</w:t>
            </w:r>
          </w:p>
        </w:tc>
        <w:tc>
          <w:tcPr>
            <w:tcW w:w="1134" w:type="dxa"/>
          </w:tcPr>
          <w:p w:rsidR="003D4CF9" w:rsidRPr="000E5436" w:rsidRDefault="003D4CF9" w:rsidP="003D4C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D4CF9" w:rsidRPr="000E5436" w:rsidTr="00D7330E">
        <w:tc>
          <w:tcPr>
            <w:tcW w:w="13930" w:type="dxa"/>
            <w:gridSpan w:val="3"/>
          </w:tcPr>
          <w:p w:rsidR="003D4CF9" w:rsidRPr="000E5436" w:rsidRDefault="003D4CF9" w:rsidP="003D4CF9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E543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Всього з навчальної дисципліни  –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120</w:t>
            </w:r>
            <w:r w:rsidRPr="000E543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год. (ПЗ – </w:t>
            </w:r>
            <w:r w:rsidR="00FF78E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0</w:t>
            </w:r>
            <w:r w:rsidRPr="000E543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год., СР – </w:t>
            </w:r>
            <w:r w:rsidR="00FF78E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0</w:t>
            </w:r>
            <w:r w:rsidRPr="000E543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год.)</w:t>
            </w:r>
          </w:p>
        </w:tc>
        <w:tc>
          <w:tcPr>
            <w:tcW w:w="1134" w:type="dxa"/>
          </w:tcPr>
          <w:p w:rsidR="003D4CF9" w:rsidRPr="000E5436" w:rsidRDefault="003D4CF9" w:rsidP="003D4C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8B71F6" w:rsidRDefault="008B71F6" w:rsidP="008B71F6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62E61">
        <w:rPr>
          <w:rFonts w:ascii="Times New Roman" w:eastAsia="Times New Roman" w:hAnsi="Times New Roman" w:cs="Times New Roman"/>
          <w:b/>
          <w:sz w:val="28"/>
          <w:szCs w:val="28"/>
        </w:rPr>
        <w:t>12. Система оцінювання та вимоги</w:t>
      </w:r>
    </w:p>
    <w:p w:rsidR="008B71F6" w:rsidRDefault="008B71F6" w:rsidP="008B71F6">
      <w:pPr>
        <w:widowControl w:val="0"/>
        <w:spacing w:after="160" w:line="259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97C93">
        <w:rPr>
          <w:rFonts w:ascii="Times New Roman" w:eastAsia="Times New Roman" w:hAnsi="Times New Roman" w:cs="Times New Roman"/>
          <w:b/>
          <w:sz w:val="28"/>
          <w:szCs w:val="28"/>
        </w:rPr>
        <w:t>Загальна система оцінювання:</w:t>
      </w:r>
      <w:r w:rsidRPr="00097C93">
        <w:rPr>
          <w:rFonts w:ascii="Times New Roman" w:eastAsia="Times New Roman" w:hAnsi="Times New Roman" w:cs="Times New Roman"/>
          <w:sz w:val="28"/>
          <w:szCs w:val="28"/>
        </w:rPr>
        <w:t>Навчальна дисципліна оцінюється за 100-бальною шкалою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DF4713">
        <w:rPr>
          <w:rFonts w:ascii="Times New Roman" w:eastAsia="Times New Roman" w:hAnsi="Times New Roman" w:cs="Times New Roman"/>
          <w:sz w:val="28"/>
          <w:szCs w:val="28"/>
        </w:rPr>
        <w:t>Робота здобувача впродовж семестру/</w:t>
      </w:r>
      <w:r w:rsidR="00016514" w:rsidRPr="00016514">
        <w:rPr>
          <w:rFonts w:ascii="Times New Roman" w:hAnsi="Times New Roman"/>
          <w:sz w:val="28"/>
          <w:szCs w:val="28"/>
        </w:rPr>
        <w:t xml:space="preserve"> </w:t>
      </w:r>
      <w:r w:rsidR="00016514">
        <w:rPr>
          <w:rFonts w:ascii="Times New Roman" w:hAnsi="Times New Roman"/>
          <w:sz w:val="28"/>
          <w:szCs w:val="28"/>
        </w:rPr>
        <w:t>і</w:t>
      </w:r>
      <w:r w:rsidR="00016514" w:rsidRPr="003C2557">
        <w:rPr>
          <w:rFonts w:ascii="Times New Roman" w:hAnsi="Times New Roman"/>
          <w:sz w:val="28"/>
          <w:szCs w:val="28"/>
        </w:rPr>
        <w:t xml:space="preserve">нші (в </w:t>
      </w:r>
      <w:proofErr w:type="spellStart"/>
      <w:r w:rsidR="00016514" w:rsidRPr="003C2557">
        <w:rPr>
          <w:rFonts w:ascii="Times New Roman" w:hAnsi="Times New Roman"/>
          <w:sz w:val="28"/>
          <w:szCs w:val="28"/>
        </w:rPr>
        <w:t>т.ч</w:t>
      </w:r>
      <w:proofErr w:type="spellEnd"/>
      <w:r w:rsidR="00016514" w:rsidRPr="003C2557">
        <w:rPr>
          <w:rFonts w:ascii="Times New Roman" w:hAnsi="Times New Roman"/>
          <w:sz w:val="28"/>
          <w:szCs w:val="28"/>
        </w:rPr>
        <w:t xml:space="preserve">. особливі та додаткові) навчальні досягнення </w:t>
      </w:r>
      <w:r w:rsidR="00016514" w:rsidRPr="0020696B">
        <w:rPr>
          <w:rFonts w:ascii="Times New Roman" w:hAnsi="Times New Roman"/>
          <w:sz w:val="28"/>
          <w:szCs w:val="28"/>
        </w:rPr>
        <w:t>з напрямку (за спрямованістю) навчальної дисципліни</w:t>
      </w:r>
      <w:r w:rsidR="00016514">
        <w:rPr>
          <w:rFonts w:ascii="Times New Roman" w:hAnsi="Times New Roman"/>
          <w:sz w:val="28"/>
          <w:szCs w:val="28"/>
        </w:rPr>
        <w:t>/</w:t>
      </w:r>
      <w:r w:rsidR="000165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залік</w:t>
      </w:r>
      <w:r w:rsidRPr="00DF47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85335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DF47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85335">
        <w:rPr>
          <w:rFonts w:ascii="Times New Roman" w:eastAsia="Times New Roman" w:hAnsi="Times New Roman" w:cs="Times New Roman"/>
          <w:sz w:val="28"/>
          <w:szCs w:val="28"/>
        </w:rPr>
        <w:t>100.</w:t>
      </w:r>
    </w:p>
    <w:p w:rsidR="008B71F6" w:rsidRDefault="008B71F6" w:rsidP="008B71F6">
      <w:pPr>
        <w:widowControl w:val="0"/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F4713">
        <w:rPr>
          <w:rFonts w:ascii="Times New Roman" w:eastAsia="Times New Roman" w:hAnsi="Times New Roman" w:cs="Times New Roman"/>
          <w:b/>
          <w:sz w:val="28"/>
          <w:szCs w:val="28"/>
        </w:rPr>
        <w:t>Шкала оцінювання з навчальної дисципліни</w:t>
      </w:r>
    </w:p>
    <w:tbl>
      <w:tblPr>
        <w:tblStyle w:val="ac"/>
        <w:tblW w:w="0" w:type="auto"/>
        <w:tblInd w:w="392" w:type="dxa"/>
        <w:tblLook w:val="04A0" w:firstRow="1" w:lastRow="0" w:firstColumn="1" w:lastColumn="0" w:noHBand="0" w:noVBand="1"/>
      </w:tblPr>
      <w:tblGrid>
        <w:gridCol w:w="992"/>
        <w:gridCol w:w="12049"/>
        <w:gridCol w:w="1559"/>
      </w:tblGrid>
      <w:tr w:rsidR="008B71F6" w:rsidTr="00D7330E">
        <w:tc>
          <w:tcPr>
            <w:tcW w:w="992" w:type="dxa"/>
          </w:tcPr>
          <w:p w:rsidR="008B71F6" w:rsidRDefault="008B71F6" w:rsidP="00D7330E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2049" w:type="dxa"/>
          </w:tcPr>
          <w:p w:rsidR="008B71F6" w:rsidRDefault="008B71F6" w:rsidP="00D7330E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Види робіт здобувача</w:t>
            </w:r>
          </w:p>
        </w:tc>
        <w:tc>
          <w:tcPr>
            <w:tcW w:w="1559" w:type="dxa"/>
          </w:tcPr>
          <w:p w:rsidR="008B71F6" w:rsidRDefault="008B71F6" w:rsidP="00D7330E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Оцінка</w:t>
            </w:r>
          </w:p>
        </w:tc>
      </w:tr>
      <w:tr w:rsidR="008B71F6" w:rsidRPr="00DF4713" w:rsidTr="00D7330E">
        <w:tc>
          <w:tcPr>
            <w:tcW w:w="992" w:type="dxa"/>
          </w:tcPr>
          <w:p w:rsidR="008B71F6" w:rsidRPr="00DF4713" w:rsidRDefault="008B71F6" w:rsidP="00D7330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4713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2049" w:type="dxa"/>
          </w:tcPr>
          <w:p w:rsidR="008B71F6" w:rsidRPr="00F97BA0" w:rsidRDefault="008B71F6" w:rsidP="00D7330E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BA0">
              <w:rPr>
                <w:rFonts w:ascii="Times New Roman" w:hAnsi="Times New Roman" w:cs="Times New Roman"/>
                <w:sz w:val="28"/>
                <w:szCs w:val="28"/>
              </w:rPr>
              <w:t>Відвідування та виконання практичних занять</w:t>
            </w:r>
          </w:p>
        </w:tc>
        <w:tc>
          <w:tcPr>
            <w:tcW w:w="1559" w:type="dxa"/>
          </w:tcPr>
          <w:p w:rsidR="008B71F6" w:rsidRPr="00F97BA0" w:rsidRDefault="008B71F6" w:rsidP="00A85335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F97BA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0-</w:t>
            </w:r>
            <w:r w:rsidR="00FF78E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30</w:t>
            </w:r>
          </w:p>
        </w:tc>
      </w:tr>
      <w:tr w:rsidR="008B71F6" w:rsidRPr="00DF4713" w:rsidTr="00D7330E">
        <w:tc>
          <w:tcPr>
            <w:tcW w:w="992" w:type="dxa"/>
          </w:tcPr>
          <w:p w:rsidR="008B71F6" w:rsidRPr="00DF4713" w:rsidRDefault="008B71F6" w:rsidP="00D7330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2049" w:type="dxa"/>
          </w:tcPr>
          <w:p w:rsidR="008B71F6" w:rsidRPr="00D7330E" w:rsidRDefault="008B71F6" w:rsidP="00D7330E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7BA0">
              <w:rPr>
                <w:rFonts w:ascii="Times New Roman" w:hAnsi="Times New Roman" w:cs="Times New Roman"/>
                <w:sz w:val="28"/>
                <w:szCs w:val="28"/>
              </w:rPr>
              <w:t>Самостійна робота в дистанційному режимі</w:t>
            </w:r>
          </w:p>
        </w:tc>
        <w:tc>
          <w:tcPr>
            <w:tcW w:w="1559" w:type="dxa"/>
          </w:tcPr>
          <w:p w:rsidR="008B71F6" w:rsidRPr="00F97BA0" w:rsidRDefault="00FF78E0" w:rsidP="00D7330E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0-15</w:t>
            </w:r>
          </w:p>
        </w:tc>
      </w:tr>
      <w:tr w:rsidR="008B71F6" w:rsidRPr="00DF4713" w:rsidTr="00D7330E">
        <w:tc>
          <w:tcPr>
            <w:tcW w:w="992" w:type="dxa"/>
          </w:tcPr>
          <w:p w:rsidR="008B71F6" w:rsidRPr="00F97BA0" w:rsidRDefault="008B71F6" w:rsidP="00D7330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2049" w:type="dxa"/>
          </w:tcPr>
          <w:p w:rsidR="008B71F6" w:rsidRPr="00D7330E" w:rsidRDefault="00D7330E" w:rsidP="00D7330E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330E">
              <w:rPr>
                <w:rFonts w:ascii="Times New Roman" w:hAnsi="Times New Roman" w:cs="Times New Roman"/>
                <w:sz w:val="28"/>
                <w:szCs w:val="28"/>
              </w:rPr>
              <w:t>Виконання тестових завдань в дистанційному режимі</w:t>
            </w:r>
          </w:p>
        </w:tc>
        <w:tc>
          <w:tcPr>
            <w:tcW w:w="1559" w:type="dxa"/>
          </w:tcPr>
          <w:p w:rsidR="008B71F6" w:rsidRPr="00F97BA0" w:rsidRDefault="008B71F6" w:rsidP="00D7330E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F97BA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0-</w:t>
            </w:r>
            <w:r w:rsidR="00FF78E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17</w:t>
            </w:r>
          </w:p>
        </w:tc>
      </w:tr>
      <w:tr w:rsidR="00D7330E" w:rsidRPr="00DF4713" w:rsidTr="00D7330E">
        <w:tc>
          <w:tcPr>
            <w:tcW w:w="992" w:type="dxa"/>
          </w:tcPr>
          <w:p w:rsidR="00D7330E" w:rsidRDefault="00D7330E" w:rsidP="00D7330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2049" w:type="dxa"/>
          </w:tcPr>
          <w:p w:rsidR="00D7330E" w:rsidRPr="00D7330E" w:rsidRDefault="00FF78E0" w:rsidP="00D7330E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D7330E" w:rsidRPr="00D7330E">
              <w:rPr>
                <w:rFonts w:ascii="Times New Roman" w:hAnsi="Times New Roman" w:cs="Times New Roman"/>
                <w:sz w:val="28"/>
                <w:szCs w:val="28"/>
              </w:rPr>
              <w:t xml:space="preserve">творення презентації (зі спеціальності)  </w:t>
            </w:r>
          </w:p>
        </w:tc>
        <w:tc>
          <w:tcPr>
            <w:tcW w:w="1559" w:type="dxa"/>
          </w:tcPr>
          <w:p w:rsidR="00D7330E" w:rsidRPr="00F97BA0" w:rsidRDefault="00D7330E" w:rsidP="00A85335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0-</w:t>
            </w:r>
            <w:r w:rsidR="00FF78E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11</w:t>
            </w:r>
          </w:p>
        </w:tc>
      </w:tr>
      <w:tr w:rsidR="00016514" w:rsidRPr="00DF4713" w:rsidTr="00D7330E">
        <w:tc>
          <w:tcPr>
            <w:tcW w:w="992" w:type="dxa"/>
          </w:tcPr>
          <w:p w:rsidR="00016514" w:rsidRDefault="00016514" w:rsidP="0001651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2049" w:type="dxa"/>
          </w:tcPr>
          <w:p w:rsidR="00016514" w:rsidRDefault="00016514" w:rsidP="00016514">
            <w:pPr>
              <w:widowControl w:val="0"/>
              <w:contextualSpacing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3C2557">
              <w:rPr>
                <w:rFonts w:ascii="Times New Roman" w:hAnsi="Times New Roman"/>
                <w:sz w:val="28"/>
                <w:szCs w:val="28"/>
              </w:rPr>
              <w:t xml:space="preserve">Інші (в </w:t>
            </w:r>
            <w:proofErr w:type="spellStart"/>
            <w:r w:rsidRPr="003C2557">
              <w:rPr>
                <w:rFonts w:ascii="Times New Roman" w:hAnsi="Times New Roman"/>
                <w:sz w:val="28"/>
                <w:szCs w:val="28"/>
              </w:rPr>
              <w:t>т.ч</w:t>
            </w:r>
            <w:proofErr w:type="spellEnd"/>
            <w:r w:rsidRPr="003C2557">
              <w:rPr>
                <w:rFonts w:ascii="Times New Roman" w:hAnsi="Times New Roman"/>
                <w:sz w:val="28"/>
                <w:szCs w:val="28"/>
              </w:rPr>
              <w:t xml:space="preserve">. особливі та додаткові) навчальні досягнення </w:t>
            </w:r>
            <w:r w:rsidRPr="0020696B">
              <w:rPr>
                <w:rFonts w:ascii="Times New Roman" w:hAnsi="Times New Roman"/>
                <w:sz w:val="28"/>
                <w:szCs w:val="28"/>
              </w:rPr>
              <w:t>з напрямку (за спрямованістю) навчальної дисципліни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016514" w:rsidRPr="0020696B" w:rsidRDefault="00016514" w:rsidP="00016514">
            <w:pPr>
              <w:ind w:firstLine="42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696B">
              <w:rPr>
                <w:rFonts w:ascii="Times New Roman" w:hAnsi="Times New Roman"/>
                <w:sz w:val="28"/>
                <w:szCs w:val="28"/>
              </w:rPr>
              <w:t>- участь у Всеукраїнській студентській олімпіаді з навчаль</w:t>
            </w:r>
            <w:r>
              <w:rPr>
                <w:rFonts w:ascii="Times New Roman" w:hAnsi="Times New Roman"/>
                <w:sz w:val="28"/>
                <w:szCs w:val="28"/>
              </w:rPr>
              <w:t>ної дисципліни</w:t>
            </w:r>
            <w:r w:rsidRPr="0020696B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016514" w:rsidRPr="0020696B" w:rsidRDefault="00016514" w:rsidP="00016514">
            <w:pPr>
              <w:ind w:firstLine="42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696B">
              <w:rPr>
                <w:rFonts w:ascii="Times New Roman" w:hAnsi="Times New Roman"/>
                <w:sz w:val="28"/>
                <w:szCs w:val="28"/>
              </w:rPr>
              <w:t>- наявність публікації наукової статті у фаховому, міжнародному або зарубіжному виданні;</w:t>
            </w:r>
          </w:p>
          <w:p w:rsidR="00016514" w:rsidRPr="0020696B" w:rsidRDefault="00016514" w:rsidP="00016514">
            <w:pPr>
              <w:ind w:firstLine="42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696B">
              <w:rPr>
                <w:rFonts w:ascii="Times New Roman" w:hAnsi="Times New Roman"/>
                <w:sz w:val="28"/>
                <w:szCs w:val="28"/>
              </w:rPr>
              <w:t xml:space="preserve"> - наявність апробаційних, науково-популярних, консультаційних (дорадчих), науково-експертних публікацій;</w:t>
            </w:r>
          </w:p>
          <w:p w:rsidR="00016514" w:rsidRPr="0020696B" w:rsidRDefault="00016514" w:rsidP="00016514">
            <w:pPr>
              <w:ind w:firstLine="42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696B">
              <w:rPr>
                <w:rFonts w:ascii="Times New Roman" w:hAnsi="Times New Roman"/>
                <w:sz w:val="28"/>
                <w:szCs w:val="28"/>
              </w:rPr>
              <w:t>- авторство (співавторство) в опублікованій навчально-методичній літературі;</w:t>
            </w:r>
          </w:p>
          <w:p w:rsidR="00016514" w:rsidRPr="0020696B" w:rsidRDefault="00016514" w:rsidP="00016514">
            <w:pPr>
              <w:ind w:firstLine="42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696B">
              <w:rPr>
                <w:rFonts w:ascii="Times New Roman" w:hAnsi="Times New Roman"/>
                <w:sz w:val="28"/>
                <w:szCs w:val="28"/>
              </w:rPr>
              <w:t>- публікація тез доповідей на науковій (науково-технічній), студентській конференції;</w:t>
            </w:r>
          </w:p>
          <w:p w:rsidR="00016514" w:rsidRPr="0020696B" w:rsidRDefault="00016514" w:rsidP="00016514">
            <w:pPr>
              <w:ind w:firstLine="42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696B">
              <w:rPr>
                <w:rFonts w:ascii="Times New Roman" w:hAnsi="Times New Roman"/>
                <w:sz w:val="28"/>
                <w:szCs w:val="28"/>
              </w:rPr>
              <w:t xml:space="preserve">- отримання охоронного документу на об’єкт інтелектуальної власності, винахід, корисну </w:t>
            </w:r>
            <w:r w:rsidRPr="0020696B">
              <w:rPr>
                <w:rFonts w:ascii="Times New Roman" w:hAnsi="Times New Roman"/>
                <w:sz w:val="28"/>
                <w:szCs w:val="28"/>
              </w:rPr>
              <w:lastRenderedPageBreak/>
              <w:t>модель;</w:t>
            </w:r>
          </w:p>
          <w:p w:rsidR="00016514" w:rsidRPr="0020696B" w:rsidRDefault="00016514" w:rsidP="00016514">
            <w:pPr>
              <w:ind w:firstLine="42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696B">
              <w:rPr>
                <w:rFonts w:ascii="Times New Roman" w:hAnsi="Times New Roman"/>
                <w:sz w:val="28"/>
                <w:szCs w:val="28"/>
              </w:rPr>
              <w:t>- отримання або участь у виконанні гранту (грантових досліджень);</w:t>
            </w:r>
          </w:p>
          <w:p w:rsidR="00016514" w:rsidRPr="0020696B" w:rsidRDefault="00016514" w:rsidP="00016514">
            <w:pPr>
              <w:ind w:firstLine="42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696B">
              <w:rPr>
                <w:rFonts w:ascii="Times New Roman" w:hAnsi="Times New Roman"/>
                <w:sz w:val="28"/>
                <w:szCs w:val="28"/>
              </w:rPr>
              <w:t>- участь у роботі наукового гуртка (з конкретними результатами: макет, стенд, установка, лабораторна робота, технологічна картка, комплект наочних посібників тощо);</w:t>
            </w:r>
          </w:p>
          <w:p w:rsidR="00016514" w:rsidRPr="0020696B" w:rsidRDefault="00016514" w:rsidP="00016514">
            <w:pPr>
              <w:ind w:firstLine="42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696B">
              <w:rPr>
                <w:rFonts w:ascii="Times New Roman" w:hAnsi="Times New Roman"/>
                <w:sz w:val="28"/>
                <w:szCs w:val="28"/>
              </w:rPr>
              <w:t>- доповідь на науково-методичному (науковому) семінарі кафедри;</w:t>
            </w:r>
          </w:p>
          <w:p w:rsidR="00016514" w:rsidRDefault="00016514" w:rsidP="00016514">
            <w:pPr>
              <w:ind w:firstLine="42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696B">
              <w:rPr>
                <w:rFonts w:ascii="Times New Roman" w:hAnsi="Times New Roman"/>
                <w:sz w:val="28"/>
                <w:szCs w:val="28"/>
              </w:rPr>
              <w:t>- наявність додаткових результатів навчання, отриманих в фор</w:t>
            </w:r>
            <w:r>
              <w:rPr>
                <w:rFonts w:ascii="Times New Roman" w:hAnsi="Times New Roman"/>
                <w:sz w:val="28"/>
                <w:szCs w:val="28"/>
              </w:rPr>
              <w:t>мальній або неформальній освіті;</w:t>
            </w:r>
          </w:p>
          <w:p w:rsidR="00016514" w:rsidRPr="005164F4" w:rsidRDefault="00016514" w:rsidP="00016514">
            <w:pPr>
              <w:ind w:firstLine="42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696B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20696B">
              <w:rPr>
                <w:rFonts w:ascii="Times New Roman" w:hAnsi="Times New Roman"/>
                <w:sz w:val="28"/>
                <w:szCs w:val="28"/>
              </w:rPr>
              <w:t>поточна практична діяльність (для заочної форми; для денної форми – в разі другої вищої освіти)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16514" w:rsidRPr="00F97BA0" w:rsidRDefault="00016514" w:rsidP="00016514">
            <w:pPr>
              <w:ind w:firstLine="426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16514" w:rsidRDefault="00016514" w:rsidP="00016514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lastRenderedPageBreak/>
              <w:t>0-10</w:t>
            </w:r>
          </w:p>
        </w:tc>
      </w:tr>
      <w:tr w:rsidR="00016514" w:rsidRPr="00DF4713" w:rsidTr="00D7330E">
        <w:tc>
          <w:tcPr>
            <w:tcW w:w="992" w:type="dxa"/>
          </w:tcPr>
          <w:p w:rsidR="00016514" w:rsidRDefault="00016514" w:rsidP="0001651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12049" w:type="dxa"/>
          </w:tcPr>
          <w:p w:rsidR="00016514" w:rsidRPr="00D7330E" w:rsidRDefault="00016514" w:rsidP="00016514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Залік</w:t>
            </w:r>
          </w:p>
        </w:tc>
        <w:tc>
          <w:tcPr>
            <w:tcW w:w="1559" w:type="dxa"/>
          </w:tcPr>
          <w:p w:rsidR="00016514" w:rsidRDefault="00016514" w:rsidP="00016514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0-17</w:t>
            </w:r>
          </w:p>
        </w:tc>
      </w:tr>
      <w:tr w:rsidR="00016514" w:rsidRPr="00DF4713" w:rsidTr="00D7330E">
        <w:tc>
          <w:tcPr>
            <w:tcW w:w="992" w:type="dxa"/>
          </w:tcPr>
          <w:p w:rsidR="00016514" w:rsidRPr="00DF4713" w:rsidRDefault="00016514" w:rsidP="0001651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9" w:type="dxa"/>
          </w:tcPr>
          <w:p w:rsidR="00016514" w:rsidRPr="00075F6B" w:rsidRDefault="00016514" w:rsidP="00016514">
            <w:pPr>
              <w:widowControl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75F6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Всього за навчальну дисципліну</w:t>
            </w:r>
          </w:p>
        </w:tc>
        <w:tc>
          <w:tcPr>
            <w:tcW w:w="1559" w:type="dxa"/>
          </w:tcPr>
          <w:p w:rsidR="00016514" w:rsidRPr="00075F6B" w:rsidRDefault="00016514" w:rsidP="00016514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75F6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0-100</w:t>
            </w:r>
          </w:p>
        </w:tc>
      </w:tr>
    </w:tbl>
    <w:p w:rsidR="008B71F6" w:rsidRPr="003D4CF9" w:rsidRDefault="008B71F6" w:rsidP="008B71F6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B71F6" w:rsidRPr="00075F6B" w:rsidRDefault="008B71F6" w:rsidP="008B71F6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075F6B">
        <w:rPr>
          <w:rFonts w:ascii="Times New Roman" w:hAnsi="Times New Roman" w:cs="Times New Roman"/>
          <w:b/>
          <w:bCs/>
          <w:sz w:val="28"/>
          <w:szCs w:val="28"/>
        </w:rPr>
        <w:t>Шкала оцінювання: національна та ECTS</w:t>
      </w:r>
    </w:p>
    <w:p w:rsidR="008B71F6" w:rsidRPr="00075F6B" w:rsidRDefault="008B71F6" w:rsidP="008B71F6">
      <w:pPr>
        <w:jc w:val="center"/>
        <w:rPr>
          <w:rFonts w:ascii="Times New Roman" w:hAnsi="Times New Roman" w:cs="Times New Roman"/>
          <w:b/>
          <w:bCs/>
          <w:sz w:val="16"/>
          <w:szCs w:val="16"/>
          <w:lang w:val="en-US"/>
        </w:rPr>
      </w:pPr>
    </w:p>
    <w:tbl>
      <w:tblPr>
        <w:tblW w:w="140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7"/>
        <w:gridCol w:w="1357"/>
        <w:gridCol w:w="5876"/>
        <w:gridCol w:w="4662"/>
      </w:tblGrid>
      <w:tr w:rsidR="008B71F6" w:rsidRPr="002B4752" w:rsidTr="00D7330E">
        <w:trPr>
          <w:trHeight w:val="681"/>
          <w:jc w:val="center"/>
        </w:trPr>
        <w:tc>
          <w:tcPr>
            <w:tcW w:w="2137" w:type="dxa"/>
            <w:vAlign w:val="center"/>
          </w:tcPr>
          <w:p w:rsidR="008B71F6" w:rsidRPr="002B4752" w:rsidRDefault="008B71F6" w:rsidP="00D7330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47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Підсумкова оцінка </w:t>
            </w:r>
          </w:p>
        </w:tc>
        <w:tc>
          <w:tcPr>
            <w:tcW w:w="1357" w:type="dxa"/>
            <w:vAlign w:val="center"/>
          </w:tcPr>
          <w:p w:rsidR="008B71F6" w:rsidRPr="002B4752" w:rsidRDefault="008B71F6" w:rsidP="00D7330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4752">
              <w:rPr>
                <w:rFonts w:ascii="Times New Roman" w:hAnsi="Times New Roman" w:cs="Times New Roman"/>
                <w:b/>
                <w:sz w:val="28"/>
                <w:szCs w:val="28"/>
              </w:rPr>
              <w:t>Оцінка ECTS</w:t>
            </w:r>
          </w:p>
        </w:tc>
        <w:tc>
          <w:tcPr>
            <w:tcW w:w="5876" w:type="dxa"/>
            <w:vAlign w:val="center"/>
          </w:tcPr>
          <w:p w:rsidR="008B71F6" w:rsidRDefault="008B71F6" w:rsidP="00D7330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4752">
              <w:rPr>
                <w:rFonts w:ascii="Times New Roman" w:hAnsi="Times New Roman" w:cs="Times New Roman"/>
                <w:b/>
                <w:sz w:val="28"/>
                <w:szCs w:val="28"/>
              </w:rPr>
              <w:t>Оцінка за національною шкалою</w:t>
            </w:r>
          </w:p>
          <w:p w:rsidR="008B71F6" w:rsidRPr="002B4752" w:rsidRDefault="008B71F6" w:rsidP="00D7330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(екзамен)</w:t>
            </w:r>
          </w:p>
        </w:tc>
        <w:tc>
          <w:tcPr>
            <w:tcW w:w="4662" w:type="dxa"/>
            <w:vAlign w:val="center"/>
          </w:tcPr>
          <w:p w:rsidR="008B71F6" w:rsidRDefault="008B71F6" w:rsidP="00D7330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4752">
              <w:rPr>
                <w:rFonts w:ascii="Times New Roman" w:hAnsi="Times New Roman" w:cs="Times New Roman"/>
                <w:b/>
                <w:sz w:val="28"/>
                <w:szCs w:val="28"/>
              </w:rPr>
              <w:t>Оцінка за національною шкалою</w:t>
            </w:r>
          </w:p>
          <w:p w:rsidR="008B71F6" w:rsidRPr="002B4752" w:rsidRDefault="008B71F6" w:rsidP="00D7330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(залік)</w:t>
            </w:r>
          </w:p>
        </w:tc>
      </w:tr>
      <w:tr w:rsidR="008B71F6" w:rsidRPr="00075F6B" w:rsidTr="00D7330E">
        <w:trPr>
          <w:jc w:val="center"/>
        </w:trPr>
        <w:tc>
          <w:tcPr>
            <w:tcW w:w="2137" w:type="dxa"/>
            <w:vAlign w:val="center"/>
          </w:tcPr>
          <w:p w:rsidR="008B71F6" w:rsidRPr="00075F6B" w:rsidRDefault="008B71F6" w:rsidP="00D7330E">
            <w:pPr>
              <w:spacing w:line="240" w:lineRule="auto"/>
              <w:ind w:left="18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</w:rPr>
              <w:t>90 – 100</w:t>
            </w:r>
          </w:p>
        </w:tc>
        <w:tc>
          <w:tcPr>
            <w:tcW w:w="1357" w:type="dxa"/>
            <w:vAlign w:val="center"/>
          </w:tcPr>
          <w:p w:rsidR="008B71F6" w:rsidRPr="00075F6B" w:rsidRDefault="008B71F6" w:rsidP="00D7330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5F6B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5876" w:type="dxa"/>
            <w:vAlign w:val="center"/>
          </w:tcPr>
          <w:p w:rsidR="008B71F6" w:rsidRPr="00075F6B" w:rsidRDefault="008B71F6" w:rsidP="00D7330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</w:rPr>
              <w:t xml:space="preserve">відмінно  </w:t>
            </w:r>
          </w:p>
        </w:tc>
        <w:tc>
          <w:tcPr>
            <w:tcW w:w="4662" w:type="dxa"/>
            <w:vMerge w:val="restart"/>
            <w:vAlign w:val="center"/>
          </w:tcPr>
          <w:p w:rsidR="008B71F6" w:rsidRPr="00075F6B" w:rsidRDefault="008B71F6" w:rsidP="00D7330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зараховано</w:t>
            </w:r>
          </w:p>
        </w:tc>
      </w:tr>
      <w:tr w:rsidR="008B71F6" w:rsidRPr="00075F6B" w:rsidTr="00D7330E">
        <w:trPr>
          <w:trHeight w:val="194"/>
          <w:jc w:val="center"/>
        </w:trPr>
        <w:tc>
          <w:tcPr>
            <w:tcW w:w="2137" w:type="dxa"/>
            <w:vAlign w:val="center"/>
          </w:tcPr>
          <w:p w:rsidR="008B71F6" w:rsidRPr="00075F6B" w:rsidRDefault="008B71F6" w:rsidP="00D7330E">
            <w:pPr>
              <w:spacing w:line="240" w:lineRule="auto"/>
              <w:ind w:left="1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</w:rPr>
              <w:t>82–89</w:t>
            </w:r>
          </w:p>
        </w:tc>
        <w:tc>
          <w:tcPr>
            <w:tcW w:w="1357" w:type="dxa"/>
            <w:vAlign w:val="center"/>
          </w:tcPr>
          <w:p w:rsidR="008B71F6" w:rsidRPr="00075F6B" w:rsidRDefault="008B71F6" w:rsidP="00D7330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5F6B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5876" w:type="dxa"/>
            <w:vMerge w:val="restart"/>
            <w:vAlign w:val="center"/>
          </w:tcPr>
          <w:p w:rsidR="008B71F6" w:rsidRPr="00075F6B" w:rsidRDefault="008B71F6" w:rsidP="00D7330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</w:rPr>
              <w:t xml:space="preserve">добре </w:t>
            </w:r>
          </w:p>
        </w:tc>
        <w:tc>
          <w:tcPr>
            <w:tcW w:w="4662" w:type="dxa"/>
            <w:vMerge/>
            <w:vAlign w:val="center"/>
          </w:tcPr>
          <w:p w:rsidR="008B71F6" w:rsidRPr="00075F6B" w:rsidRDefault="008B71F6" w:rsidP="00D7330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71F6" w:rsidRPr="00075F6B" w:rsidTr="00D7330E">
        <w:trPr>
          <w:jc w:val="center"/>
        </w:trPr>
        <w:tc>
          <w:tcPr>
            <w:tcW w:w="2137" w:type="dxa"/>
            <w:vAlign w:val="center"/>
          </w:tcPr>
          <w:p w:rsidR="008B71F6" w:rsidRPr="00075F6B" w:rsidRDefault="008B71F6" w:rsidP="00D7330E">
            <w:pPr>
              <w:spacing w:line="240" w:lineRule="auto"/>
              <w:ind w:left="1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</w:rPr>
              <w:t>74–81</w:t>
            </w:r>
          </w:p>
        </w:tc>
        <w:tc>
          <w:tcPr>
            <w:tcW w:w="1357" w:type="dxa"/>
            <w:vAlign w:val="center"/>
          </w:tcPr>
          <w:p w:rsidR="008B71F6" w:rsidRPr="00075F6B" w:rsidRDefault="008B71F6" w:rsidP="00D7330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5F6B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</w:p>
        </w:tc>
        <w:tc>
          <w:tcPr>
            <w:tcW w:w="5876" w:type="dxa"/>
            <w:vMerge/>
            <w:vAlign w:val="center"/>
          </w:tcPr>
          <w:p w:rsidR="008B71F6" w:rsidRPr="00075F6B" w:rsidRDefault="008B71F6" w:rsidP="00D7330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2" w:type="dxa"/>
            <w:vMerge/>
            <w:vAlign w:val="center"/>
          </w:tcPr>
          <w:p w:rsidR="008B71F6" w:rsidRPr="00075F6B" w:rsidRDefault="008B71F6" w:rsidP="00D7330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71F6" w:rsidRPr="00075F6B" w:rsidTr="00D7330E">
        <w:trPr>
          <w:jc w:val="center"/>
        </w:trPr>
        <w:tc>
          <w:tcPr>
            <w:tcW w:w="2137" w:type="dxa"/>
            <w:vAlign w:val="center"/>
          </w:tcPr>
          <w:p w:rsidR="008B71F6" w:rsidRPr="00075F6B" w:rsidRDefault="008B71F6" w:rsidP="00D7330E">
            <w:pPr>
              <w:spacing w:line="240" w:lineRule="auto"/>
              <w:ind w:left="1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</w:rPr>
              <w:t>64–73</w:t>
            </w:r>
          </w:p>
        </w:tc>
        <w:tc>
          <w:tcPr>
            <w:tcW w:w="1357" w:type="dxa"/>
            <w:vAlign w:val="center"/>
          </w:tcPr>
          <w:p w:rsidR="008B71F6" w:rsidRPr="00075F6B" w:rsidRDefault="008B71F6" w:rsidP="00D7330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5F6B">
              <w:rPr>
                <w:rFonts w:ascii="Times New Roman" w:hAnsi="Times New Roman" w:cs="Times New Roman"/>
                <w:b/>
                <w:sz w:val="28"/>
                <w:szCs w:val="28"/>
              </w:rPr>
              <w:t>D</w:t>
            </w:r>
          </w:p>
        </w:tc>
        <w:tc>
          <w:tcPr>
            <w:tcW w:w="5876" w:type="dxa"/>
            <w:vMerge w:val="restart"/>
            <w:vAlign w:val="center"/>
          </w:tcPr>
          <w:p w:rsidR="008B71F6" w:rsidRPr="00075F6B" w:rsidRDefault="008B71F6" w:rsidP="00D7330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</w:rPr>
              <w:t xml:space="preserve">задовільно </w:t>
            </w:r>
          </w:p>
        </w:tc>
        <w:tc>
          <w:tcPr>
            <w:tcW w:w="4662" w:type="dxa"/>
            <w:vMerge/>
            <w:vAlign w:val="center"/>
          </w:tcPr>
          <w:p w:rsidR="008B71F6" w:rsidRPr="00075F6B" w:rsidRDefault="008B71F6" w:rsidP="00D7330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71F6" w:rsidRPr="00075F6B" w:rsidTr="00D7330E">
        <w:trPr>
          <w:jc w:val="center"/>
        </w:trPr>
        <w:tc>
          <w:tcPr>
            <w:tcW w:w="2137" w:type="dxa"/>
            <w:vAlign w:val="center"/>
          </w:tcPr>
          <w:p w:rsidR="008B71F6" w:rsidRPr="00075F6B" w:rsidRDefault="008B71F6" w:rsidP="00D7330E">
            <w:pPr>
              <w:spacing w:line="240" w:lineRule="auto"/>
              <w:ind w:left="1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</w:rPr>
              <w:t>60–63</w:t>
            </w:r>
          </w:p>
        </w:tc>
        <w:tc>
          <w:tcPr>
            <w:tcW w:w="1357" w:type="dxa"/>
            <w:vAlign w:val="center"/>
          </w:tcPr>
          <w:p w:rsidR="008B71F6" w:rsidRPr="00075F6B" w:rsidRDefault="008B71F6" w:rsidP="00D7330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5F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 </w:t>
            </w:r>
          </w:p>
        </w:tc>
        <w:tc>
          <w:tcPr>
            <w:tcW w:w="5876" w:type="dxa"/>
            <w:vMerge/>
            <w:vAlign w:val="center"/>
          </w:tcPr>
          <w:p w:rsidR="008B71F6" w:rsidRPr="00075F6B" w:rsidRDefault="008B71F6" w:rsidP="00D7330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2" w:type="dxa"/>
            <w:vMerge/>
            <w:vAlign w:val="center"/>
          </w:tcPr>
          <w:p w:rsidR="008B71F6" w:rsidRPr="00075F6B" w:rsidRDefault="008B71F6" w:rsidP="00D7330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71F6" w:rsidRPr="00075F6B" w:rsidTr="00D7330E">
        <w:trPr>
          <w:jc w:val="center"/>
        </w:trPr>
        <w:tc>
          <w:tcPr>
            <w:tcW w:w="2137" w:type="dxa"/>
            <w:vAlign w:val="center"/>
          </w:tcPr>
          <w:p w:rsidR="008B71F6" w:rsidRPr="00075F6B" w:rsidRDefault="008B71F6" w:rsidP="00D7330E">
            <w:pPr>
              <w:spacing w:line="240" w:lineRule="auto"/>
              <w:ind w:left="1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</w:rPr>
              <w:t>35–59</w:t>
            </w:r>
          </w:p>
        </w:tc>
        <w:tc>
          <w:tcPr>
            <w:tcW w:w="1357" w:type="dxa"/>
            <w:vAlign w:val="center"/>
          </w:tcPr>
          <w:p w:rsidR="008B71F6" w:rsidRPr="00075F6B" w:rsidRDefault="008B71F6" w:rsidP="00D7330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5F6B">
              <w:rPr>
                <w:rFonts w:ascii="Times New Roman" w:hAnsi="Times New Roman" w:cs="Times New Roman"/>
                <w:b/>
                <w:sz w:val="28"/>
                <w:szCs w:val="28"/>
              </w:rPr>
              <w:t>FX</w:t>
            </w:r>
          </w:p>
        </w:tc>
        <w:tc>
          <w:tcPr>
            <w:tcW w:w="5876" w:type="dxa"/>
            <w:vAlign w:val="center"/>
          </w:tcPr>
          <w:p w:rsidR="008B71F6" w:rsidRPr="00075F6B" w:rsidRDefault="008B71F6" w:rsidP="00D7330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</w:rPr>
              <w:t>незадовільно з можливістю повторного складання</w:t>
            </w:r>
          </w:p>
        </w:tc>
        <w:tc>
          <w:tcPr>
            <w:tcW w:w="4662" w:type="dxa"/>
            <w:vMerge w:val="restart"/>
            <w:vAlign w:val="center"/>
          </w:tcPr>
          <w:p w:rsidR="008B71F6" w:rsidRPr="00075F6B" w:rsidRDefault="00670ED9" w:rsidP="00D7330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8B71F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8B71F6">
              <w:rPr>
                <w:rFonts w:ascii="Times New Roman" w:hAnsi="Times New Roman" w:cs="Times New Roman"/>
                <w:sz w:val="28"/>
                <w:szCs w:val="28"/>
              </w:rPr>
              <w:t>зараховано</w:t>
            </w:r>
          </w:p>
        </w:tc>
      </w:tr>
      <w:tr w:rsidR="008B71F6" w:rsidRPr="00075F6B" w:rsidTr="00D7330E">
        <w:trPr>
          <w:trHeight w:val="708"/>
          <w:jc w:val="center"/>
        </w:trPr>
        <w:tc>
          <w:tcPr>
            <w:tcW w:w="2137" w:type="dxa"/>
            <w:vAlign w:val="center"/>
          </w:tcPr>
          <w:p w:rsidR="008B71F6" w:rsidRPr="00075F6B" w:rsidRDefault="008B71F6" w:rsidP="00D7330E">
            <w:pPr>
              <w:spacing w:line="240" w:lineRule="auto"/>
              <w:ind w:left="1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</w:rPr>
              <w:t>0–34</w:t>
            </w:r>
          </w:p>
        </w:tc>
        <w:tc>
          <w:tcPr>
            <w:tcW w:w="1357" w:type="dxa"/>
            <w:vAlign w:val="center"/>
          </w:tcPr>
          <w:p w:rsidR="008B71F6" w:rsidRPr="00075F6B" w:rsidRDefault="008B71F6" w:rsidP="00D7330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5F6B">
              <w:rPr>
                <w:rFonts w:ascii="Times New Roman" w:hAnsi="Times New Roman" w:cs="Times New Roman"/>
                <w:b/>
                <w:sz w:val="28"/>
                <w:szCs w:val="28"/>
              </w:rPr>
              <w:t>F</w:t>
            </w:r>
          </w:p>
        </w:tc>
        <w:tc>
          <w:tcPr>
            <w:tcW w:w="5876" w:type="dxa"/>
            <w:vAlign w:val="center"/>
          </w:tcPr>
          <w:p w:rsidR="008B71F6" w:rsidRDefault="008B71F6" w:rsidP="00D7330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</w:rPr>
              <w:t xml:space="preserve">незадовільно з обов’язковим </w:t>
            </w:r>
          </w:p>
          <w:p w:rsidR="008B71F6" w:rsidRPr="00075F6B" w:rsidRDefault="008B71F6" w:rsidP="00D7330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</w:rPr>
              <w:t>повторним вивченням дисципліни</w:t>
            </w:r>
          </w:p>
        </w:tc>
        <w:tc>
          <w:tcPr>
            <w:tcW w:w="4662" w:type="dxa"/>
            <w:vMerge/>
            <w:vAlign w:val="center"/>
          </w:tcPr>
          <w:p w:rsidR="008B71F6" w:rsidRPr="00075F6B" w:rsidRDefault="008B71F6" w:rsidP="00D7330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B71F6" w:rsidRPr="00E83C6C" w:rsidRDefault="008B71F6" w:rsidP="008B71F6">
      <w:pPr>
        <w:widowControl w:val="0"/>
        <w:spacing w:line="259" w:lineRule="auto"/>
        <w:ind w:firstLine="567"/>
        <w:jc w:val="both"/>
        <w:rPr>
          <w:rFonts w:ascii="Times New Roman" w:eastAsia="Times New Roman" w:hAnsi="Times New Roman" w:cs="Times New Roman"/>
          <w:b/>
          <w:sz w:val="10"/>
          <w:szCs w:val="10"/>
        </w:rPr>
      </w:pPr>
    </w:p>
    <w:p w:rsidR="008B71F6" w:rsidRDefault="008B71F6" w:rsidP="00D7330E">
      <w:pPr>
        <w:widowControl w:val="0"/>
        <w:spacing w:line="259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7C93">
        <w:rPr>
          <w:rFonts w:ascii="Times New Roman" w:eastAsia="Times New Roman" w:hAnsi="Times New Roman" w:cs="Times New Roman"/>
          <w:b/>
          <w:sz w:val="28"/>
          <w:szCs w:val="28"/>
        </w:rPr>
        <w:t>Умови допуску до підсумкового контролю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</w:p>
    <w:p w:rsidR="008B71F6" w:rsidRPr="00DF4713" w:rsidRDefault="00FF78E0" w:rsidP="008B71F6">
      <w:pPr>
        <w:pStyle w:val="ab"/>
        <w:widowControl w:val="0"/>
        <w:numPr>
          <w:ilvl w:val="0"/>
          <w:numId w:val="6"/>
        </w:numPr>
        <w:spacing w:after="160" w:line="259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С</w:t>
      </w:r>
      <w:r w:rsidR="00D7330E" w:rsidRPr="00D7330E">
        <w:rPr>
          <w:rFonts w:ascii="Times New Roman" w:eastAsia="Times New Roman" w:hAnsi="Times New Roman" w:cs="Times New Roman"/>
          <w:i/>
          <w:sz w:val="28"/>
          <w:szCs w:val="28"/>
        </w:rPr>
        <w:t>творення презентаці</w:t>
      </w:r>
      <w:r w:rsidR="00D7330E">
        <w:rPr>
          <w:rFonts w:ascii="Times New Roman" w:eastAsia="Times New Roman" w:hAnsi="Times New Roman" w:cs="Times New Roman"/>
          <w:i/>
          <w:sz w:val="28"/>
          <w:szCs w:val="28"/>
        </w:rPr>
        <w:t>ї (зі спеціальності)</w:t>
      </w:r>
      <w:r w:rsidR="008B71F6" w:rsidRPr="00DF4713">
        <w:rPr>
          <w:rFonts w:ascii="Times New Roman" w:eastAsia="Times New Roman" w:hAnsi="Times New Roman" w:cs="Times New Roman"/>
          <w:i/>
          <w:sz w:val="28"/>
          <w:szCs w:val="28"/>
        </w:rPr>
        <w:t>;</w:t>
      </w:r>
    </w:p>
    <w:p w:rsidR="008B71F6" w:rsidRPr="008B32AC" w:rsidRDefault="008B71F6" w:rsidP="008B71F6">
      <w:pPr>
        <w:pStyle w:val="ab"/>
        <w:widowControl w:val="0"/>
        <w:numPr>
          <w:ilvl w:val="0"/>
          <w:numId w:val="6"/>
        </w:numPr>
        <w:spacing w:after="160" w:line="259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83C6C">
        <w:rPr>
          <w:rFonts w:ascii="Times New Roman" w:eastAsia="Times New Roman" w:hAnsi="Times New Roman" w:cs="Times New Roman"/>
          <w:i/>
          <w:sz w:val="28"/>
          <w:szCs w:val="28"/>
        </w:rPr>
        <w:t xml:space="preserve">Самостійна робота здобувача впродовж навчального року оцінено </w:t>
      </w:r>
      <w:r w:rsidR="00FF78E0">
        <w:rPr>
          <w:rFonts w:ascii="Times New Roman" w:eastAsia="Times New Roman" w:hAnsi="Times New Roman" w:cs="Times New Roman"/>
          <w:i/>
          <w:sz w:val="28"/>
          <w:szCs w:val="28"/>
        </w:rPr>
        <w:t>не менше, ніж на 1</w:t>
      </w:r>
      <w:r w:rsidRPr="00E83C6C">
        <w:rPr>
          <w:rFonts w:ascii="Times New Roman" w:eastAsia="Times New Roman" w:hAnsi="Times New Roman" w:cs="Times New Roman"/>
          <w:i/>
          <w:sz w:val="28"/>
          <w:szCs w:val="28"/>
        </w:rPr>
        <w:t>0 балів.</w:t>
      </w:r>
    </w:p>
    <w:p w:rsidR="003D4CF9" w:rsidRDefault="003D4CF9" w:rsidP="008B71F6">
      <w:pPr>
        <w:widowControl w:val="0"/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B71F6" w:rsidRPr="00FE155F" w:rsidRDefault="00D7330E" w:rsidP="008B71F6">
      <w:pPr>
        <w:widowControl w:val="0"/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13. Питання до </w:t>
      </w:r>
      <w:r w:rsidR="008B71F6">
        <w:rPr>
          <w:rFonts w:ascii="Times New Roman" w:eastAsia="Times New Roman" w:hAnsi="Times New Roman" w:cs="Times New Roman"/>
          <w:b/>
          <w:sz w:val="28"/>
          <w:szCs w:val="28"/>
        </w:rPr>
        <w:t>заліку</w:t>
      </w:r>
    </w:p>
    <w:p w:rsidR="008B71F6" w:rsidRDefault="008B71F6" w:rsidP="008B71F6">
      <w:pPr>
        <w:pStyle w:val="10"/>
        <w:shd w:val="clear" w:color="auto" w:fill="FFFFFF"/>
        <w:spacing w:before="0" w:after="75"/>
        <w:ind w:firstLine="709"/>
        <w:contextualSpacing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Залік з іноземної</w:t>
      </w:r>
      <w:r w:rsidR="00D70321">
        <w:rPr>
          <w:color w:val="000000"/>
          <w:sz w:val="28"/>
          <w:szCs w:val="28"/>
          <w:lang w:val="uk-UA"/>
        </w:rPr>
        <w:t xml:space="preserve"> (англійської) мови у професійній діяльності</w:t>
      </w:r>
      <w:r w:rsidR="008261B3">
        <w:rPr>
          <w:color w:val="000000"/>
          <w:sz w:val="28"/>
          <w:szCs w:val="28"/>
          <w:lang w:val="uk-UA"/>
        </w:rPr>
        <w:t xml:space="preserve"> </w:t>
      </w:r>
      <w:r w:rsidRPr="00B144DF">
        <w:rPr>
          <w:color w:val="000000"/>
          <w:sz w:val="28"/>
          <w:szCs w:val="28"/>
          <w:lang w:val="uk-UA"/>
        </w:rPr>
        <w:t>проводиться у тестовій формі</w:t>
      </w:r>
      <w:r w:rsidR="008261B3">
        <w:rPr>
          <w:color w:val="000000"/>
          <w:sz w:val="28"/>
          <w:szCs w:val="28"/>
          <w:lang w:val="uk-UA"/>
        </w:rPr>
        <w:t xml:space="preserve">. </w:t>
      </w:r>
      <w:r w:rsidRPr="00B144DF">
        <w:rPr>
          <w:color w:val="000000"/>
          <w:sz w:val="28"/>
          <w:szCs w:val="28"/>
          <w:lang w:val="uk-UA"/>
        </w:rPr>
        <w:t xml:space="preserve">Зміст </w:t>
      </w:r>
      <w:r>
        <w:rPr>
          <w:color w:val="000000"/>
          <w:sz w:val="28"/>
          <w:szCs w:val="28"/>
          <w:lang w:val="uk-UA"/>
        </w:rPr>
        <w:t xml:space="preserve">тестових </w:t>
      </w:r>
      <w:r w:rsidRPr="00B144DF">
        <w:rPr>
          <w:color w:val="000000"/>
          <w:sz w:val="28"/>
          <w:szCs w:val="28"/>
          <w:lang w:val="uk-UA"/>
        </w:rPr>
        <w:t xml:space="preserve">питань охоплює навчальну програму дисципліни та складається з метою забезпечення перевірки знань, умінь і навичок </w:t>
      </w:r>
      <w:r>
        <w:rPr>
          <w:color w:val="000000"/>
          <w:sz w:val="28"/>
          <w:szCs w:val="28"/>
          <w:lang w:val="uk-UA"/>
        </w:rPr>
        <w:t>студента</w:t>
      </w:r>
      <w:r w:rsidRPr="00B144DF">
        <w:rPr>
          <w:color w:val="000000"/>
          <w:sz w:val="28"/>
          <w:szCs w:val="28"/>
          <w:lang w:val="uk-UA"/>
        </w:rPr>
        <w:t xml:space="preserve"> з </w:t>
      </w:r>
      <w:r w:rsidR="00BC326C">
        <w:rPr>
          <w:color w:val="000000"/>
          <w:sz w:val="28"/>
          <w:szCs w:val="28"/>
          <w:lang w:val="uk-UA"/>
        </w:rPr>
        <w:t>іноземно</w:t>
      </w:r>
      <w:r w:rsidR="00D70321">
        <w:rPr>
          <w:color w:val="000000"/>
          <w:sz w:val="28"/>
          <w:szCs w:val="28"/>
          <w:lang w:val="uk-UA"/>
        </w:rPr>
        <w:t>ї (англійської) мови у професійній діяльності</w:t>
      </w:r>
      <w:r w:rsidRPr="00B144DF">
        <w:rPr>
          <w:color w:val="000000"/>
          <w:sz w:val="28"/>
          <w:szCs w:val="28"/>
          <w:lang w:val="uk-UA"/>
        </w:rPr>
        <w:t xml:space="preserve">. </w:t>
      </w:r>
    </w:p>
    <w:p w:rsidR="008B71F6" w:rsidRDefault="008B71F6" w:rsidP="008B71F6">
      <w:pPr>
        <w:pStyle w:val="10"/>
        <w:shd w:val="clear" w:color="auto" w:fill="FFFFFF"/>
        <w:spacing w:before="0" w:after="75"/>
        <w:ind w:firstLine="709"/>
        <w:contextualSpacing/>
        <w:jc w:val="both"/>
        <w:textAlignment w:val="baseline"/>
        <w:rPr>
          <w:color w:val="000000"/>
          <w:sz w:val="28"/>
          <w:szCs w:val="28"/>
          <w:lang w:val="uk-UA"/>
        </w:rPr>
      </w:pPr>
      <w:r w:rsidRPr="005C25E8">
        <w:rPr>
          <w:color w:val="000000"/>
          <w:sz w:val="28"/>
          <w:szCs w:val="28"/>
          <w:lang w:val="uk-UA"/>
        </w:rPr>
        <w:t>Загальна кільк</w:t>
      </w:r>
      <w:r w:rsidR="00016514">
        <w:rPr>
          <w:color w:val="000000"/>
          <w:sz w:val="28"/>
          <w:szCs w:val="28"/>
          <w:lang w:val="uk-UA"/>
        </w:rPr>
        <w:t>ість тестових завдань – 1</w:t>
      </w:r>
      <w:r w:rsidR="00D7330E">
        <w:rPr>
          <w:color w:val="000000"/>
          <w:sz w:val="28"/>
          <w:szCs w:val="28"/>
          <w:lang w:val="uk-UA"/>
        </w:rPr>
        <w:t>7</w:t>
      </w:r>
      <w:r w:rsidRPr="005C25E8">
        <w:rPr>
          <w:color w:val="000000"/>
          <w:sz w:val="28"/>
          <w:szCs w:val="28"/>
          <w:lang w:val="uk-UA"/>
        </w:rPr>
        <w:t>.</w:t>
      </w:r>
    </w:p>
    <w:p w:rsidR="008146E2" w:rsidRPr="008E4984" w:rsidRDefault="008146E2" w:rsidP="008B71F6">
      <w:pPr>
        <w:pStyle w:val="10"/>
        <w:shd w:val="clear" w:color="auto" w:fill="FFFFFF"/>
        <w:spacing w:before="0" w:after="75"/>
        <w:ind w:firstLine="709"/>
        <w:contextualSpacing/>
        <w:jc w:val="both"/>
        <w:textAlignment w:val="baseline"/>
        <w:rPr>
          <w:sz w:val="28"/>
          <w:szCs w:val="28"/>
        </w:rPr>
      </w:pPr>
    </w:p>
    <w:p w:rsidR="008B71F6" w:rsidRDefault="008B71F6" w:rsidP="008B71F6">
      <w:pPr>
        <w:widowControl w:val="0"/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14. Рекомендована література та інформаційні ресурси</w:t>
      </w:r>
    </w:p>
    <w:p w:rsidR="008B71F6" w:rsidRPr="00FE155F" w:rsidRDefault="008B71F6" w:rsidP="008B71F6">
      <w:pPr>
        <w:widowControl w:val="0"/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E155F">
        <w:rPr>
          <w:rFonts w:ascii="Times New Roman" w:eastAsia="Times New Roman" w:hAnsi="Times New Roman" w:cs="Times New Roman"/>
          <w:b/>
          <w:sz w:val="28"/>
          <w:szCs w:val="28"/>
        </w:rPr>
        <w:t>Основна (базова) література</w:t>
      </w:r>
    </w:p>
    <w:p w:rsidR="00E15035" w:rsidRPr="00E15035" w:rsidRDefault="00E15035" w:rsidP="00E15035">
      <w:pPr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5035">
        <w:rPr>
          <w:rFonts w:ascii="Times New Roman" w:hAnsi="Times New Roman" w:cs="Times New Roman"/>
          <w:bCs/>
          <w:noProof/>
          <w:sz w:val="28"/>
          <w:szCs w:val="28"/>
        </w:rPr>
        <w:t>Н</w:t>
      </w:r>
      <w:proofErr w:type="spellStart"/>
      <w:r w:rsidRPr="00E15035">
        <w:rPr>
          <w:rFonts w:ascii="Times New Roman" w:hAnsi="Times New Roman" w:cs="Times New Roman"/>
          <w:sz w:val="28"/>
          <w:szCs w:val="28"/>
        </w:rPr>
        <w:t>аписання</w:t>
      </w:r>
      <w:proofErr w:type="spellEnd"/>
      <w:r w:rsidRPr="00E15035">
        <w:rPr>
          <w:rFonts w:ascii="Times New Roman" w:hAnsi="Times New Roman" w:cs="Times New Roman"/>
          <w:sz w:val="28"/>
          <w:szCs w:val="28"/>
        </w:rPr>
        <w:t xml:space="preserve"> академічної дослідницької роботи</w:t>
      </w:r>
      <w:r w:rsidRPr="00E15035">
        <w:rPr>
          <w:rFonts w:ascii="Times New Roman" w:hAnsi="Times New Roman" w:cs="Times New Roman"/>
          <w:bCs/>
          <w:noProof/>
          <w:sz w:val="28"/>
          <w:szCs w:val="28"/>
        </w:rPr>
        <w:t xml:space="preserve"> (</w:t>
      </w:r>
      <w:r w:rsidRPr="00E15035">
        <w:rPr>
          <w:rFonts w:ascii="Times New Roman" w:hAnsi="Times New Roman" w:cs="Times New Roman"/>
          <w:bCs/>
          <w:noProof/>
          <w:sz w:val="28"/>
          <w:szCs w:val="28"/>
          <w:lang w:val="en-US"/>
        </w:rPr>
        <w:t>Writing</w:t>
      </w:r>
      <w:r w:rsidR="00902CED" w:rsidRPr="00902CED">
        <w:rPr>
          <w:rFonts w:ascii="Times New Roman" w:hAnsi="Times New Roman" w:cs="Times New Roman"/>
          <w:bCs/>
          <w:noProof/>
          <w:sz w:val="28"/>
          <w:szCs w:val="28"/>
        </w:rPr>
        <w:t xml:space="preserve"> </w:t>
      </w:r>
      <w:r w:rsidRPr="00E15035">
        <w:rPr>
          <w:rFonts w:ascii="Times New Roman" w:hAnsi="Times New Roman" w:cs="Times New Roman"/>
          <w:bCs/>
          <w:noProof/>
          <w:sz w:val="28"/>
          <w:szCs w:val="28"/>
          <w:lang w:val="en-US"/>
        </w:rPr>
        <w:t>an</w:t>
      </w:r>
      <w:r w:rsidR="00902CED" w:rsidRPr="00902CED">
        <w:rPr>
          <w:rFonts w:ascii="Times New Roman" w:hAnsi="Times New Roman" w:cs="Times New Roman"/>
          <w:bCs/>
          <w:noProof/>
          <w:sz w:val="28"/>
          <w:szCs w:val="28"/>
        </w:rPr>
        <w:t xml:space="preserve"> </w:t>
      </w:r>
      <w:r w:rsidRPr="00E15035">
        <w:rPr>
          <w:rFonts w:ascii="Times New Roman" w:hAnsi="Times New Roman" w:cs="Times New Roman"/>
          <w:bCs/>
          <w:noProof/>
          <w:sz w:val="28"/>
          <w:szCs w:val="28"/>
          <w:lang w:val="en-US"/>
        </w:rPr>
        <w:t>academic</w:t>
      </w:r>
      <w:r w:rsidR="00902CED" w:rsidRPr="00902CED">
        <w:rPr>
          <w:rFonts w:ascii="Times New Roman" w:hAnsi="Times New Roman" w:cs="Times New Roman"/>
          <w:bCs/>
          <w:noProof/>
          <w:sz w:val="28"/>
          <w:szCs w:val="28"/>
        </w:rPr>
        <w:t xml:space="preserve"> </w:t>
      </w:r>
      <w:r w:rsidRPr="00E15035">
        <w:rPr>
          <w:rFonts w:ascii="Times New Roman" w:hAnsi="Times New Roman" w:cs="Times New Roman"/>
          <w:bCs/>
          <w:noProof/>
          <w:sz w:val="28"/>
          <w:szCs w:val="28"/>
          <w:lang w:val="en-US"/>
        </w:rPr>
        <w:t>research</w:t>
      </w:r>
      <w:r w:rsidR="00902CED" w:rsidRPr="00902CED">
        <w:rPr>
          <w:rFonts w:ascii="Times New Roman" w:hAnsi="Times New Roman" w:cs="Times New Roman"/>
          <w:bCs/>
          <w:noProof/>
          <w:sz w:val="28"/>
          <w:szCs w:val="28"/>
        </w:rPr>
        <w:t xml:space="preserve"> </w:t>
      </w:r>
      <w:r w:rsidRPr="00E15035">
        <w:rPr>
          <w:rFonts w:ascii="Times New Roman" w:hAnsi="Times New Roman" w:cs="Times New Roman"/>
          <w:bCs/>
          <w:noProof/>
          <w:sz w:val="28"/>
          <w:szCs w:val="28"/>
          <w:lang w:val="en-US"/>
        </w:rPr>
        <w:t>work</w:t>
      </w:r>
      <w:r w:rsidRPr="00E15035">
        <w:rPr>
          <w:rFonts w:ascii="Times New Roman" w:hAnsi="Times New Roman" w:cs="Times New Roman"/>
          <w:bCs/>
          <w:noProof/>
          <w:sz w:val="28"/>
          <w:szCs w:val="28"/>
        </w:rPr>
        <w:t xml:space="preserve">) : метод. вказ. </w:t>
      </w:r>
      <w:r w:rsidRPr="00E15035">
        <w:rPr>
          <w:rFonts w:ascii="Times New Roman" w:hAnsi="Times New Roman" w:cs="Times New Roman"/>
          <w:sz w:val="28"/>
          <w:szCs w:val="28"/>
        </w:rPr>
        <w:t xml:space="preserve">по проведенню </w:t>
      </w:r>
      <w:proofErr w:type="spellStart"/>
      <w:r w:rsidRPr="00E15035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E15035">
        <w:rPr>
          <w:rFonts w:ascii="Times New Roman" w:hAnsi="Times New Roman" w:cs="Times New Roman"/>
          <w:sz w:val="28"/>
          <w:szCs w:val="28"/>
        </w:rPr>
        <w:t xml:space="preserve">. занять з англ. мови для слухачів магістратури денної та </w:t>
      </w:r>
      <w:proofErr w:type="spellStart"/>
      <w:r w:rsidRPr="00E15035">
        <w:rPr>
          <w:rFonts w:ascii="Times New Roman" w:hAnsi="Times New Roman" w:cs="Times New Roman"/>
          <w:sz w:val="28"/>
          <w:szCs w:val="28"/>
        </w:rPr>
        <w:t>заоч</w:t>
      </w:r>
      <w:proofErr w:type="spellEnd"/>
      <w:r w:rsidRPr="00E15035">
        <w:rPr>
          <w:rFonts w:ascii="Times New Roman" w:hAnsi="Times New Roman" w:cs="Times New Roman"/>
          <w:sz w:val="28"/>
          <w:szCs w:val="28"/>
        </w:rPr>
        <w:t>. форм навч. інж. та інж.-пед. спец.</w:t>
      </w:r>
      <w:r w:rsidRPr="00E15035">
        <w:rPr>
          <w:rFonts w:ascii="Times New Roman" w:hAnsi="Times New Roman" w:cs="Times New Roman"/>
          <w:bCs/>
          <w:noProof/>
          <w:sz w:val="28"/>
          <w:szCs w:val="28"/>
        </w:rPr>
        <w:t xml:space="preserve"> Ч. 1/ Укр. інж.-пед. акад. ; упоряд. : К. О. Ремізанцева, О. А. Орлова, С. Е. Жигалко, М. В. Пасічник. – Харків :[Б. в.], 2015. – 106 с.</w:t>
      </w:r>
      <w:r w:rsidRPr="00E15035">
        <w:rPr>
          <w:rFonts w:ascii="Times New Roman" w:eastAsia="TimesNewRomanPSMT" w:hAnsi="Times New Roman" w:cs="Times New Roman"/>
          <w:bCs/>
          <w:iCs/>
          <w:color w:val="000000"/>
          <w:sz w:val="28"/>
          <w:szCs w:val="28"/>
          <w:lang w:eastAsia="uk-UA"/>
        </w:rPr>
        <w:t>;</w:t>
      </w:r>
    </w:p>
    <w:p w:rsidR="008B71F6" w:rsidRPr="007C53F3" w:rsidRDefault="00E15035" w:rsidP="00E15035">
      <w:pPr>
        <w:numPr>
          <w:ilvl w:val="0"/>
          <w:numId w:val="8"/>
        </w:num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5035">
        <w:rPr>
          <w:rFonts w:ascii="Times New Roman" w:hAnsi="Times New Roman" w:cs="Times New Roman"/>
          <w:sz w:val="28"/>
          <w:szCs w:val="28"/>
        </w:rPr>
        <w:t xml:space="preserve">Англійська мова : метод. </w:t>
      </w:r>
      <w:proofErr w:type="spellStart"/>
      <w:r w:rsidRPr="00E15035">
        <w:rPr>
          <w:rFonts w:ascii="Times New Roman" w:hAnsi="Times New Roman" w:cs="Times New Roman"/>
          <w:sz w:val="28"/>
          <w:szCs w:val="28"/>
        </w:rPr>
        <w:t>вказ</w:t>
      </w:r>
      <w:proofErr w:type="spellEnd"/>
      <w:r w:rsidRPr="00E15035">
        <w:rPr>
          <w:rFonts w:ascii="Times New Roman" w:hAnsi="Times New Roman" w:cs="Times New Roman"/>
          <w:sz w:val="28"/>
          <w:szCs w:val="28"/>
        </w:rPr>
        <w:t xml:space="preserve">. по організації та плануванню самостійної роботи при кредитно-трансферній організації навчального процесу для слух. магістр. денної та </w:t>
      </w:r>
      <w:proofErr w:type="spellStart"/>
      <w:r w:rsidRPr="00E15035">
        <w:rPr>
          <w:rFonts w:ascii="Times New Roman" w:hAnsi="Times New Roman" w:cs="Times New Roman"/>
          <w:sz w:val="28"/>
          <w:szCs w:val="28"/>
        </w:rPr>
        <w:t>заоч</w:t>
      </w:r>
      <w:proofErr w:type="spellEnd"/>
      <w:r w:rsidRPr="00E15035">
        <w:rPr>
          <w:rFonts w:ascii="Times New Roman" w:hAnsi="Times New Roman" w:cs="Times New Roman"/>
          <w:sz w:val="28"/>
          <w:szCs w:val="28"/>
        </w:rPr>
        <w:t xml:space="preserve">. форм навч. / Укр. інж.-пед. акад. ; </w:t>
      </w:r>
      <w:proofErr w:type="spellStart"/>
      <w:r w:rsidRPr="00E15035">
        <w:rPr>
          <w:rFonts w:ascii="Times New Roman" w:hAnsi="Times New Roman" w:cs="Times New Roman"/>
          <w:sz w:val="28"/>
          <w:szCs w:val="28"/>
        </w:rPr>
        <w:t>упоряд</w:t>
      </w:r>
      <w:proofErr w:type="spellEnd"/>
      <w:r w:rsidRPr="00E15035">
        <w:rPr>
          <w:rFonts w:ascii="Times New Roman" w:hAnsi="Times New Roman" w:cs="Times New Roman"/>
          <w:sz w:val="28"/>
          <w:szCs w:val="28"/>
        </w:rPr>
        <w:t>. К. О. Ремізанцева, О. О. Орлова. – Харків : [б. в.], 2016. – 37 с.</w:t>
      </w:r>
    </w:p>
    <w:p w:rsidR="007C53F3" w:rsidRPr="003974D7" w:rsidRDefault="007C53F3" w:rsidP="00E15035">
      <w:pPr>
        <w:numPr>
          <w:ilvl w:val="0"/>
          <w:numId w:val="8"/>
        </w:num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079C">
        <w:rPr>
          <w:rFonts w:ascii="Times New Roman" w:hAnsi="Times New Roman" w:cs="Times New Roman"/>
          <w:bCs/>
          <w:noProof/>
          <w:sz w:val="28"/>
          <w:szCs w:val="28"/>
        </w:rPr>
        <w:t>Академічна англійська мова: навч. посіб. для здобувачів вищої освіти інж. та інж.-пед. спец. / Г.І. Зеленін, М.П. Васильєва, К.О. Ремізанцева, Г.В. Корнюш. – Харків, 2020. – 200</w:t>
      </w:r>
      <w:r w:rsidR="00902CED" w:rsidRPr="002D673F">
        <w:rPr>
          <w:rFonts w:ascii="Times New Roman" w:hAnsi="Times New Roman" w:cs="Times New Roman"/>
          <w:bCs/>
          <w:noProof/>
          <w:sz w:val="28"/>
          <w:szCs w:val="28"/>
        </w:rPr>
        <w:t xml:space="preserve"> </w:t>
      </w:r>
      <w:r w:rsidRPr="00D8079C">
        <w:rPr>
          <w:rFonts w:ascii="Times New Roman" w:hAnsi="Times New Roman" w:cs="Times New Roman"/>
          <w:bCs/>
          <w:noProof/>
          <w:sz w:val="28"/>
          <w:szCs w:val="28"/>
        </w:rPr>
        <w:t>с.</w:t>
      </w:r>
    </w:p>
    <w:p w:rsidR="003974D7" w:rsidRPr="0086527C" w:rsidRDefault="003974D7" w:rsidP="003974D7">
      <w:pPr>
        <w:pStyle w:val="1"/>
        <w:widowControl w:val="0"/>
        <w:numPr>
          <w:ilvl w:val="0"/>
          <w:numId w:val="8"/>
        </w:numPr>
        <w:tabs>
          <w:tab w:val="left" w:pos="8280"/>
        </w:tabs>
        <w:spacing w:before="0" w:after="0"/>
        <w:jc w:val="both"/>
      </w:pPr>
      <w:r w:rsidRPr="0086527C">
        <w:rPr>
          <w:rFonts w:ascii="Times New Roman" w:hAnsi="Times New Roman"/>
          <w:sz w:val="28"/>
          <w:szCs w:val="28"/>
        </w:rPr>
        <w:t xml:space="preserve">Іноземна мова у професійній діяльності </w:t>
      </w:r>
      <w:r w:rsidRPr="0086527C">
        <w:rPr>
          <w:rFonts w:ascii="Times New Roman" w:hAnsi="Times New Roman"/>
          <w:color w:val="202124"/>
          <w:sz w:val="28"/>
          <w:szCs w:val="28"/>
        </w:rPr>
        <w:t>(Англійська)</w:t>
      </w:r>
      <w:r w:rsidRPr="0086527C">
        <w:rPr>
          <w:rFonts w:ascii="Times New Roman" w:hAnsi="Times New Roman"/>
          <w:sz w:val="28"/>
          <w:szCs w:val="28"/>
        </w:rPr>
        <w:t xml:space="preserve"> : </w:t>
      </w:r>
      <w:r w:rsidRPr="0086527C">
        <w:rPr>
          <w:rFonts w:ascii="Times New Roman" w:hAnsi="Times New Roman"/>
          <w:color w:val="000000"/>
          <w:sz w:val="28"/>
          <w:szCs w:val="28"/>
        </w:rPr>
        <w:t xml:space="preserve">метод. вказівки до проведення практичних занять </w:t>
      </w:r>
      <w:r w:rsidRPr="0086527C">
        <w:rPr>
          <w:rFonts w:ascii="Times New Roman" w:hAnsi="Times New Roman"/>
          <w:sz w:val="28"/>
          <w:szCs w:val="28"/>
        </w:rPr>
        <w:t>д</w:t>
      </w:r>
      <w:r w:rsidRPr="0086527C">
        <w:rPr>
          <w:rFonts w:ascii="Times New Roman" w:hAnsi="Times New Roman"/>
          <w:w w:val="115"/>
          <w:sz w:val="28"/>
          <w:szCs w:val="28"/>
        </w:rPr>
        <w:t xml:space="preserve">ля </w:t>
      </w:r>
      <w:r>
        <w:rPr>
          <w:rFonts w:ascii="Times New Roman" w:hAnsi="Times New Roman"/>
          <w:w w:val="115"/>
          <w:sz w:val="28"/>
          <w:szCs w:val="28"/>
        </w:rPr>
        <w:t xml:space="preserve">    </w:t>
      </w:r>
      <w:r w:rsidRPr="0086527C">
        <w:rPr>
          <w:rFonts w:ascii="Times New Roman" w:hAnsi="Times New Roman"/>
          <w:w w:val="115"/>
          <w:sz w:val="28"/>
          <w:szCs w:val="28"/>
        </w:rPr>
        <w:t>здобувачів вищої освіти ОС «магістр»</w:t>
      </w:r>
      <w:r w:rsidRPr="0086527C">
        <w:rPr>
          <w:rFonts w:ascii="Times New Roman" w:hAnsi="Times New Roman"/>
          <w:bCs/>
          <w:w w:val="115"/>
          <w:sz w:val="28"/>
          <w:szCs w:val="28"/>
        </w:rPr>
        <w:t xml:space="preserve"> денної та заочної форм здобуття освіти</w:t>
      </w:r>
      <w:r w:rsidRPr="0086527C">
        <w:rPr>
          <w:rFonts w:ascii="Times New Roman" w:hAnsi="Times New Roman"/>
          <w:bCs/>
          <w:color w:val="000000"/>
          <w:w w:val="115"/>
          <w:sz w:val="28"/>
          <w:szCs w:val="28"/>
        </w:rPr>
        <w:t xml:space="preserve"> </w:t>
      </w:r>
      <w:r w:rsidRPr="0086527C">
        <w:rPr>
          <w:rFonts w:ascii="Times New Roman" w:hAnsi="Times New Roman"/>
          <w:bCs/>
          <w:iCs/>
          <w:color w:val="000000"/>
          <w:w w:val="115"/>
          <w:sz w:val="28"/>
          <w:szCs w:val="28"/>
        </w:rPr>
        <w:t>всіх спеціальностей</w:t>
      </w:r>
      <w:r w:rsidRPr="0086527C">
        <w:rPr>
          <w:rFonts w:ascii="Times New Roman" w:hAnsi="Times New Roman"/>
          <w:bCs/>
          <w:sz w:val="28"/>
          <w:szCs w:val="28"/>
        </w:rPr>
        <w:t xml:space="preserve"> / </w:t>
      </w:r>
      <w:proofErr w:type="spellStart"/>
      <w:r w:rsidRPr="0086527C">
        <w:rPr>
          <w:rFonts w:ascii="Times New Roman" w:hAnsi="Times New Roman"/>
          <w:w w:val="115"/>
          <w:sz w:val="28"/>
          <w:szCs w:val="28"/>
        </w:rPr>
        <w:t>Укр</w:t>
      </w:r>
      <w:proofErr w:type="spellEnd"/>
      <w:r w:rsidRPr="0086527C">
        <w:rPr>
          <w:rFonts w:ascii="Times New Roman" w:hAnsi="Times New Roman"/>
          <w:w w:val="115"/>
          <w:sz w:val="28"/>
          <w:szCs w:val="28"/>
        </w:rPr>
        <w:t xml:space="preserve">. інж.-пед. акад. ; </w:t>
      </w:r>
      <w:proofErr w:type="spellStart"/>
      <w:r w:rsidRPr="0086527C">
        <w:rPr>
          <w:rFonts w:ascii="Times New Roman" w:hAnsi="Times New Roman"/>
          <w:w w:val="115"/>
          <w:sz w:val="28"/>
          <w:szCs w:val="28"/>
        </w:rPr>
        <w:t>у</w:t>
      </w:r>
      <w:r w:rsidRPr="0086527C">
        <w:rPr>
          <w:rFonts w:ascii="Times New Roman" w:hAnsi="Times New Roman"/>
          <w:sz w:val="28"/>
          <w:szCs w:val="28"/>
        </w:rPr>
        <w:t>поряд</w:t>
      </w:r>
      <w:proofErr w:type="spellEnd"/>
      <w:r w:rsidRPr="0086527C">
        <w:rPr>
          <w:rFonts w:ascii="Times New Roman" w:hAnsi="Times New Roman"/>
          <w:w w:val="115"/>
          <w:sz w:val="28"/>
          <w:szCs w:val="28"/>
        </w:rPr>
        <w:t xml:space="preserve">.: О. В. </w:t>
      </w:r>
      <w:proofErr w:type="spellStart"/>
      <w:r w:rsidRPr="0086527C">
        <w:rPr>
          <w:rFonts w:ascii="Times New Roman" w:hAnsi="Times New Roman"/>
          <w:w w:val="115"/>
          <w:sz w:val="28"/>
          <w:szCs w:val="28"/>
        </w:rPr>
        <w:t>Шапаренко</w:t>
      </w:r>
      <w:proofErr w:type="spellEnd"/>
      <w:r w:rsidRPr="0086527C">
        <w:rPr>
          <w:rFonts w:ascii="Times New Roman" w:hAnsi="Times New Roman"/>
          <w:w w:val="115"/>
          <w:sz w:val="28"/>
          <w:szCs w:val="28"/>
        </w:rPr>
        <w:t>.</w:t>
      </w:r>
      <w:r w:rsidRPr="0086527C">
        <w:rPr>
          <w:rFonts w:ascii="Times New Roman" w:hAnsi="Times New Roman"/>
          <w:sz w:val="28"/>
          <w:szCs w:val="28"/>
        </w:rPr>
        <w:t xml:space="preserve"> – Харків : УІПА, 2023. – 65 с.</w:t>
      </w:r>
    </w:p>
    <w:p w:rsidR="003974D7" w:rsidRPr="00DF7E6C" w:rsidRDefault="003974D7" w:rsidP="003974D7">
      <w:pPr>
        <w:pStyle w:val="1"/>
        <w:widowControl w:val="0"/>
        <w:numPr>
          <w:ilvl w:val="0"/>
          <w:numId w:val="8"/>
        </w:numPr>
        <w:tabs>
          <w:tab w:val="left" w:pos="8280"/>
        </w:tabs>
        <w:spacing w:before="0" w:after="0"/>
        <w:jc w:val="both"/>
      </w:pPr>
      <w:r w:rsidRPr="0086527C">
        <w:rPr>
          <w:rFonts w:ascii="Times New Roman" w:hAnsi="Times New Roman"/>
          <w:sz w:val="28"/>
          <w:szCs w:val="28"/>
        </w:rPr>
        <w:t xml:space="preserve">Іноземна мова у професійній діяльності </w:t>
      </w:r>
      <w:r w:rsidRPr="0086527C">
        <w:rPr>
          <w:rFonts w:ascii="Times New Roman" w:hAnsi="Times New Roman"/>
          <w:color w:val="202124"/>
          <w:sz w:val="28"/>
          <w:szCs w:val="28"/>
        </w:rPr>
        <w:t>(Англійська)</w:t>
      </w:r>
      <w:r w:rsidRPr="0086527C">
        <w:rPr>
          <w:rFonts w:ascii="Times New Roman" w:hAnsi="Times New Roman"/>
          <w:sz w:val="28"/>
          <w:szCs w:val="28"/>
        </w:rPr>
        <w:t xml:space="preserve"> : </w:t>
      </w:r>
      <w:r w:rsidRPr="0086527C">
        <w:rPr>
          <w:rFonts w:ascii="Times New Roman" w:hAnsi="Times New Roman"/>
          <w:color w:val="000000"/>
          <w:sz w:val="28"/>
          <w:szCs w:val="28"/>
        </w:rPr>
        <w:t xml:space="preserve">метод. вказівки до організації та планування самостійної 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86527C">
        <w:rPr>
          <w:rFonts w:ascii="Times New Roman" w:hAnsi="Times New Roman"/>
          <w:color w:val="000000"/>
          <w:sz w:val="28"/>
          <w:szCs w:val="28"/>
        </w:rPr>
        <w:t xml:space="preserve">роботи </w:t>
      </w:r>
      <w:r w:rsidRPr="0086527C">
        <w:rPr>
          <w:rFonts w:ascii="Times New Roman" w:hAnsi="Times New Roman"/>
          <w:sz w:val="28"/>
          <w:szCs w:val="28"/>
        </w:rPr>
        <w:t>д</w:t>
      </w:r>
      <w:r w:rsidRPr="0086527C">
        <w:rPr>
          <w:rFonts w:ascii="Times New Roman" w:hAnsi="Times New Roman"/>
          <w:w w:val="115"/>
          <w:sz w:val="28"/>
          <w:szCs w:val="28"/>
        </w:rPr>
        <w:t xml:space="preserve">ля здобувачів вищої освіти ОС «магістр» </w:t>
      </w:r>
      <w:r w:rsidRPr="0086527C">
        <w:rPr>
          <w:rFonts w:ascii="Times New Roman" w:hAnsi="Times New Roman"/>
          <w:bCs/>
          <w:w w:val="115"/>
          <w:sz w:val="28"/>
          <w:szCs w:val="28"/>
        </w:rPr>
        <w:t>денної та заочної форм здобуття освіти всіх спеціальностей</w:t>
      </w:r>
      <w:r w:rsidRPr="0086527C">
        <w:rPr>
          <w:rFonts w:ascii="Times New Roman" w:hAnsi="Times New Roman"/>
          <w:bCs/>
          <w:sz w:val="28"/>
          <w:szCs w:val="28"/>
        </w:rPr>
        <w:t xml:space="preserve"> / </w:t>
      </w:r>
      <w:proofErr w:type="spellStart"/>
      <w:r w:rsidRPr="0086527C">
        <w:rPr>
          <w:rFonts w:ascii="Times New Roman" w:hAnsi="Times New Roman"/>
          <w:w w:val="115"/>
          <w:sz w:val="28"/>
          <w:szCs w:val="28"/>
        </w:rPr>
        <w:t>Укр</w:t>
      </w:r>
      <w:proofErr w:type="spellEnd"/>
      <w:r w:rsidRPr="0086527C">
        <w:rPr>
          <w:rFonts w:ascii="Times New Roman" w:hAnsi="Times New Roman"/>
          <w:w w:val="115"/>
          <w:sz w:val="28"/>
          <w:szCs w:val="28"/>
        </w:rPr>
        <w:t xml:space="preserve">. інж.-пед. акад. ; </w:t>
      </w:r>
      <w:proofErr w:type="spellStart"/>
      <w:r w:rsidRPr="0086527C">
        <w:rPr>
          <w:rFonts w:ascii="Times New Roman" w:hAnsi="Times New Roman"/>
          <w:w w:val="115"/>
          <w:sz w:val="28"/>
          <w:szCs w:val="28"/>
        </w:rPr>
        <w:t>у</w:t>
      </w:r>
      <w:r w:rsidRPr="0086527C">
        <w:rPr>
          <w:rFonts w:ascii="Times New Roman" w:hAnsi="Times New Roman"/>
          <w:sz w:val="28"/>
          <w:szCs w:val="28"/>
        </w:rPr>
        <w:t>поряд</w:t>
      </w:r>
      <w:proofErr w:type="spellEnd"/>
      <w:r w:rsidRPr="0086527C">
        <w:rPr>
          <w:rFonts w:ascii="Times New Roman" w:hAnsi="Times New Roman"/>
          <w:w w:val="115"/>
          <w:sz w:val="28"/>
          <w:szCs w:val="28"/>
        </w:rPr>
        <w:t xml:space="preserve">.: О. В. </w:t>
      </w:r>
      <w:proofErr w:type="spellStart"/>
      <w:r w:rsidRPr="0086527C">
        <w:rPr>
          <w:rFonts w:ascii="Times New Roman" w:hAnsi="Times New Roman"/>
          <w:w w:val="115"/>
          <w:sz w:val="28"/>
          <w:szCs w:val="28"/>
        </w:rPr>
        <w:t>Шапаренко</w:t>
      </w:r>
      <w:proofErr w:type="spellEnd"/>
      <w:r w:rsidRPr="0086527C">
        <w:rPr>
          <w:rFonts w:ascii="Times New Roman" w:hAnsi="Times New Roman"/>
          <w:w w:val="115"/>
          <w:sz w:val="28"/>
          <w:szCs w:val="28"/>
        </w:rPr>
        <w:t>.</w:t>
      </w:r>
      <w:r w:rsidRPr="0086527C">
        <w:rPr>
          <w:rFonts w:ascii="Times New Roman" w:hAnsi="Times New Roman"/>
          <w:sz w:val="28"/>
          <w:szCs w:val="28"/>
        </w:rPr>
        <w:t xml:space="preserve"> – Харків : УІПА, 2023. – 38 с.</w:t>
      </w:r>
    </w:p>
    <w:p w:rsidR="003974D7" w:rsidRPr="00E15035" w:rsidRDefault="003974D7" w:rsidP="003974D7">
      <w:pPr>
        <w:shd w:val="clear" w:color="auto" w:fill="FFFFFF"/>
        <w:spacing w:line="24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71F6" w:rsidRPr="00684CD2" w:rsidRDefault="008B71F6" w:rsidP="008B71F6">
      <w:pPr>
        <w:shd w:val="clear" w:color="auto" w:fill="FFFFFF"/>
        <w:spacing w:line="240" w:lineRule="auto"/>
        <w:ind w:left="720"/>
        <w:jc w:val="both"/>
        <w:rPr>
          <w:b/>
        </w:rPr>
      </w:pPr>
    </w:p>
    <w:p w:rsidR="008B71F6" w:rsidRPr="00FE155F" w:rsidRDefault="008B71F6" w:rsidP="008B71F6">
      <w:pPr>
        <w:widowControl w:val="0"/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E155F">
        <w:rPr>
          <w:rFonts w:ascii="Times New Roman" w:eastAsia="Times New Roman" w:hAnsi="Times New Roman" w:cs="Times New Roman"/>
          <w:b/>
          <w:sz w:val="28"/>
          <w:szCs w:val="28"/>
        </w:rPr>
        <w:t>Додаткова (допоміжна) література</w:t>
      </w:r>
    </w:p>
    <w:p w:rsidR="00E15035" w:rsidRPr="00E15035" w:rsidRDefault="00E15035" w:rsidP="00E15035">
      <w:pPr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15035">
        <w:rPr>
          <w:rFonts w:ascii="Times New Roman" w:hAnsi="Times New Roman" w:cs="Times New Roman"/>
          <w:sz w:val="28"/>
          <w:szCs w:val="28"/>
          <w:lang w:val="en-US"/>
        </w:rPr>
        <w:t>English for Academics. Book 1. British Council. 2014. – 176 p.</w:t>
      </w:r>
    </w:p>
    <w:p w:rsidR="00E15035" w:rsidRPr="00E15035" w:rsidRDefault="00E15035" w:rsidP="00E15035">
      <w:pPr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15035">
        <w:rPr>
          <w:rFonts w:ascii="Times New Roman" w:hAnsi="Times New Roman" w:cs="Times New Roman"/>
          <w:sz w:val="28"/>
          <w:szCs w:val="28"/>
          <w:lang w:val="en-US"/>
        </w:rPr>
        <w:lastRenderedPageBreak/>
        <w:t>English for Academics. Book 2. British Council. 2015. – 171 p.</w:t>
      </w:r>
    </w:p>
    <w:p w:rsidR="00E15035" w:rsidRPr="00E15035" w:rsidRDefault="00E15035" w:rsidP="00E15035">
      <w:pPr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E15035">
        <w:rPr>
          <w:rFonts w:ascii="Times New Roman" w:hAnsi="Times New Roman" w:cs="Times New Roman"/>
          <w:sz w:val="28"/>
          <w:szCs w:val="28"/>
          <w:lang w:val="en-GB"/>
        </w:rPr>
        <w:t>Grussendorf</w:t>
      </w:r>
      <w:proofErr w:type="spellEnd"/>
      <w:r w:rsidRPr="00E15035">
        <w:rPr>
          <w:rFonts w:ascii="Times New Roman" w:hAnsi="Times New Roman" w:cs="Times New Roman"/>
          <w:sz w:val="28"/>
          <w:szCs w:val="28"/>
          <w:lang w:val="en-GB"/>
        </w:rPr>
        <w:t xml:space="preserve"> Marion. English for Presentation. Oxford University Press. 2012. – 80</w:t>
      </w:r>
      <w:r w:rsidRPr="00E15035">
        <w:rPr>
          <w:rFonts w:ascii="Times New Roman" w:hAnsi="Times New Roman" w:cs="Times New Roman"/>
          <w:sz w:val="28"/>
          <w:szCs w:val="28"/>
        </w:rPr>
        <w:t> </w:t>
      </w:r>
      <w:r w:rsidRPr="00E15035">
        <w:rPr>
          <w:rFonts w:ascii="Times New Roman" w:hAnsi="Times New Roman" w:cs="Times New Roman"/>
          <w:sz w:val="28"/>
          <w:szCs w:val="28"/>
          <w:lang w:val="en-GB"/>
        </w:rPr>
        <w:t>p.</w:t>
      </w:r>
    </w:p>
    <w:p w:rsidR="00E15035" w:rsidRPr="00E15035" w:rsidRDefault="00E15035" w:rsidP="00E15035">
      <w:pPr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15035">
        <w:rPr>
          <w:rFonts w:ascii="Times New Roman" w:hAnsi="Times New Roman" w:cs="Times New Roman"/>
          <w:sz w:val="28"/>
          <w:szCs w:val="28"/>
          <w:lang w:val="en-US"/>
        </w:rPr>
        <w:t>McCormackJoan</w:t>
      </w:r>
      <w:r w:rsidRPr="00E15035">
        <w:rPr>
          <w:rFonts w:ascii="Times New Roman" w:hAnsi="Times New Roman" w:cs="Times New Roman"/>
          <w:sz w:val="28"/>
          <w:szCs w:val="28"/>
        </w:rPr>
        <w:t xml:space="preserve">, </w:t>
      </w:r>
      <w:r w:rsidRPr="00E15035">
        <w:rPr>
          <w:rFonts w:ascii="Times New Roman" w:hAnsi="Times New Roman" w:cs="Times New Roman"/>
          <w:sz w:val="28"/>
          <w:szCs w:val="28"/>
          <w:lang w:val="en-US"/>
        </w:rPr>
        <w:t>SlaghtJohn</w:t>
      </w:r>
      <w:r w:rsidRPr="00E15035">
        <w:rPr>
          <w:rFonts w:ascii="Times New Roman" w:hAnsi="Times New Roman" w:cs="Times New Roman"/>
          <w:sz w:val="28"/>
          <w:szCs w:val="28"/>
        </w:rPr>
        <w:t xml:space="preserve">. </w:t>
      </w:r>
      <w:r w:rsidRPr="00E15035">
        <w:rPr>
          <w:rFonts w:ascii="Times New Roman" w:hAnsi="Times New Roman" w:cs="Times New Roman"/>
          <w:sz w:val="28"/>
          <w:szCs w:val="28"/>
          <w:lang w:val="en-US"/>
        </w:rPr>
        <w:t>English for academic study: extendedwritingandresearchskills</w:t>
      </w:r>
      <w:r w:rsidRPr="00E15035">
        <w:rPr>
          <w:rFonts w:ascii="Times New Roman" w:hAnsi="Times New Roman" w:cs="Times New Roman"/>
          <w:sz w:val="28"/>
          <w:szCs w:val="28"/>
        </w:rPr>
        <w:t xml:space="preserve">. </w:t>
      </w:r>
      <w:r w:rsidRPr="00E15035">
        <w:rPr>
          <w:rFonts w:ascii="Times New Roman" w:hAnsi="Times New Roman" w:cs="Times New Roman"/>
          <w:sz w:val="28"/>
          <w:szCs w:val="28"/>
          <w:lang w:val="en-US"/>
        </w:rPr>
        <w:t>Coursebook</w:t>
      </w:r>
      <w:r w:rsidRPr="00E15035">
        <w:rPr>
          <w:rFonts w:ascii="Times New Roman" w:hAnsi="Times New Roman" w:cs="Times New Roman"/>
          <w:sz w:val="28"/>
          <w:szCs w:val="28"/>
        </w:rPr>
        <w:t xml:space="preserve">. </w:t>
      </w:r>
      <w:r w:rsidRPr="00E15035">
        <w:rPr>
          <w:rFonts w:ascii="Times New Roman" w:hAnsi="Times New Roman" w:cs="Times New Roman"/>
          <w:sz w:val="28"/>
          <w:szCs w:val="28"/>
          <w:lang w:val="en-US"/>
        </w:rPr>
        <w:t>GarnetEducation</w:t>
      </w:r>
      <w:r w:rsidRPr="00E15035">
        <w:rPr>
          <w:rFonts w:ascii="Times New Roman" w:hAnsi="Times New Roman" w:cs="Times New Roman"/>
          <w:sz w:val="28"/>
          <w:szCs w:val="28"/>
        </w:rPr>
        <w:t>. 2012</w:t>
      </w:r>
      <w:r w:rsidRPr="00E15035">
        <w:rPr>
          <w:rFonts w:ascii="Times New Roman" w:hAnsi="Times New Roman" w:cs="Times New Roman"/>
          <w:sz w:val="28"/>
          <w:szCs w:val="28"/>
          <w:lang w:val="en-US"/>
        </w:rPr>
        <w:t xml:space="preserve">. – </w:t>
      </w:r>
      <w:r w:rsidRPr="00E15035">
        <w:rPr>
          <w:rFonts w:ascii="Times New Roman" w:hAnsi="Times New Roman" w:cs="Times New Roman"/>
          <w:sz w:val="28"/>
          <w:szCs w:val="28"/>
        </w:rPr>
        <w:t xml:space="preserve">154 </w:t>
      </w:r>
      <w:r w:rsidRPr="00E15035">
        <w:rPr>
          <w:rFonts w:ascii="Times New Roman" w:hAnsi="Times New Roman" w:cs="Times New Roman"/>
          <w:sz w:val="28"/>
          <w:szCs w:val="28"/>
          <w:lang w:val="en-US"/>
        </w:rPr>
        <w:t>p.</w:t>
      </w:r>
    </w:p>
    <w:p w:rsidR="00E15035" w:rsidRPr="00E15035" w:rsidRDefault="00E15035" w:rsidP="00E15035">
      <w:pPr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E15035">
        <w:rPr>
          <w:rFonts w:ascii="Times New Roman" w:hAnsi="Times New Roman" w:cs="Times New Roman"/>
          <w:sz w:val="28"/>
          <w:szCs w:val="28"/>
          <w:lang w:val="en-US"/>
        </w:rPr>
        <w:t>Aish</w:t>
      </w:r>
      <w:proofErr w:type="spellEnd"/>
      <w:r w:rsidRPr="00E15035">
        <w:rPr>
          <w:rFonts w:ascii="Times New Roman" w:hAnsi="Times New Roman" w:cs="Times New Roman"/>
          <w:sz w:val="28"/>
          <w:szCs w:val="28"/>
          <w:lang w:val="en-US"/>
        </w:rPr>
        <w:t xml:space="preserve"> Fiona, Tomlinson Jo. Lectures: learn listening and note-taking skills (with CD). Collins Publishers. 2013. – 192 p.</w:t>
      </w:r>
    </w:p>
    <w:p w:rsidR="00E15035" w:rsidRPr="00E15035" w:rsidRDefault="00E15035" w:rsidP="00E15035">
      <w:pPr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15035">
        <w:rPr>
          <w:rFonts w:ascii="Times New Roman" w:hAnsi="Times New Roman" w:cs="Times New Roman"/>
          <w:sz w:val="28"/>
          <w:szCs w:val="28"/>
          <w:lang w:val="en-US"/>
        </w:rPr>
        <w:t>McCormackJoan</w:t>
      </w:r>
      <w:r w:rsidRPr="00E15035">
        <w:rPr>
          <w:rFonts w:ascii="Times New Roman" w:hAnsi="Times New Roman" w:cs="Times New Roman"/>
          <w:sz w:val="28"/>
          <w:szCs w:val="28"/>
        </w:rPr>
        <w:t>,</w:t>
      </w:r>
      <w:r w:rsidRPr="00E15035">
        <w:rPr>
          <w:rFonts w:ascii="Times New Roman" w:hAnsi="Times New Roman" w:cs="Times New Roman"/>
          <w:sz w:val="28"/>
          <w:szCs w:val="28"/>
          <w:lang w:val="en-US"/>
        </w:rPr>
        <w:t xml:space="preserve"> Sebastian Watkins. English for academic study: speaking (with CD). Coursebook</w:t>
      </w:r>
      <w:r w:rsidRPr="00E15035">
        <w:rPr>
          <w:rFonts w:ascii="Times New Roman" w:hAnsi="Times New Roman" w:cs="Times New Roman"/>
          <w:sz w:val="28"/>
          <w:szCs w:val="28"/>
        </w:rPr>
        <w:t>.</w:t>
      </w:r>
      <w:r w:rsidRPr="00E15035">
        <w:rPr>
          <w:rFonts w:ascii="Times New Roman" w:hAnsi="Times New Roman" w:cs="Times New Roman"/>
          <w:sz w:val="28"/>
          <w:szCs w:val="28"/>
          <w:lang w:val="en-US"/>
        </w:rPr>
        <w:t xml:space="preserve"> GarnetEducation</w:t>
      </w:r>
      <w:r w:rsidRPr="00E15035">
        <w:rPr>
          <w:rFonts w:ascii="Times New Roman" w:hAnsi="Times New Roman" w:cs="Times New Roman"/>
          <w:sz w:val="28"/>
          <w:szCs w:val="28"/>
        </w:rPr>
        <w:t>. 20</w:t>
      </w:r>
      <w:r w:rsidRPr="00E15035">
        <w:rPr>
          <w:rFonts w:ascii="Times New Roman" w:hAnsi="Times New Roman" w:cs="Times New Roman"/>
          <w:sz w:val="28"/>
          <w:szCs w:val="28"/>
          <w:lang w:val="en-US"/>
        </w:rPr>
        <w:t xml:space="preserve">09. – 127 p. </w:t>
      </w:r>
    </w:p>
    <w:p w:rsidR="00E15035" w:rsidRPr="00E15035" w:rsidRDefault="00E15035" w:rsidP="00E15035">
      <w:pPr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15035">
        <w:rPr>
          <w:rFonts w:ascii="Times New Roman" w:hAnsi="Times New Roman" w:cs="Times New Roman"/>
          <w:sz w:val="28"/>
          <w:szCs w:val="28"/>
          <w:lang w:val="en-US"/>
        </w:rPr>
        <w:t>SlaghtJohn, Paddy Harben. English for academic study: reading. Coursebook</w:t>
      </w:r>
      <w:r w:rsidRPr="00E15035">
        <w:rPr>
          <w:rFonts w:ascii="Times New Roman" w:hAnsi="Times New Roman" w:cs="Times New Roman"/>
          <w:sz w:val="28"/>
          <w:szCs w:val="28"/>
        </w:rPr>
        <w:t>.</w:t>
      </w:r>
      <w:r w:rsidRPr="00E15035">
        <w:rPr>
          <w:rFonts w:ascii="Times New Roman" w:hAnsi="Times New Roman" w:cs="Times New Roman"/>
          <w:sz w:val="28"/>
          <w:szCs w:val="28"/>
          <w:lang w:val="en-US"/>
        </w:rPr>
        <w:t xml:space="preserve"> GarnetEducation</w:t>
      </w:r>
      <w:r w:rsidRPr="00E15035">
        <w:rPr>
          <w:rFonts w:ascii="Times New Roman" w:hAnsi="Times New Roman" w:cs="Times New Roman"/>
          <w:sz w:val="28"/>
          <w:szCs w:val="28"/>
        </w:rPr>
        <w:t>. 20</w:t>
      </w:r>
      <w:r w:rsidRPr="00E15035">
        <w:rPr>
          <w:rFonts w:ascii="Times New Roman" w:hAnsi="Times New Roman" w:cs="Times New Roman"/>
          <w:sz w:val="28"/>
          <w:szCs w:val="28"/>
          <w:lang w:val="en-US"/>
        </w:rPr>
        <w:t>09. – 76 p.</w:t>
      </w:r>
    </w:p>
    <w:p w:rsidR="00E15035" w:rsidRPr="00E15035" w:rsidRDefault="00E15035" w:rsidP="00E15035">
      <w:pPr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15035">
        <w:rPr>
          <w:rFonts w:ascii="Times New Roman" w:hAnsi="Times New Roman" w:cs="Times New Roman"/>
          <w:sz w:val="28"/>
          <w:szCs w:val="28"/>
          <w:lang w:val="en-US"/>
        </w:rPr>
        <w:t>SlaghtJohn, Paddy Harben, Anne Pallant. English for academic study: reading and writing. Sourcebook</w:t>
      </w:r>
      <w:r w:rsidRPr="00E15035">
        <w:rPr>
          <w:rFonts w:ascii="Times New Roman" w:hAnsi="Times New Roman" w:cs="Times New Roman"/>
          <w:sz w:val="28"/>
          <w:szCs w:val="28"/>
        </w:rPr>
        <w:t>.</w:t>
      </w:r>
      <w:r w:rsidRPr="00E15035">
        <w:rPr>
          <w:rFonts w:ascii="Times New Roman" w:hAnsi="Times New Roman" w:cs="Times New Roman"/>
          <w:sz w:val="28"/>
          <w:szCs w:val="28"/>
          <w:lang w:val="en-US"/>
        </w:rPr>
        <w:t xml:space="preserve"> GarnetEducation</w:t>
      </w:r>
      <w:r w:rsidRPr="00E15035">
        <w:rPr>
          <w:rFonts w:ascii="Times New Roman" w:hAnsi="Times New Roman" w:cs="Times New Roman"/>
          <w:sz w:val="28"/>
          <w:szCs w:val="28"/>
        </w:rPr>
        <w:t>. 20</w:t>
      </w:r>
      <w:r w:rsidRPr="00E15035">
        <w:rPr>
          <w:rFonts w:ascii="Times New Roman" w:hAnsi="Times New Roman" w:cs="Times New Roman"/>
          <w:sz w:val="28"/>
          <w:szCs w:val="28"/>
          <w:lang w:val="en-US"/>
        </w:rPr>
        <w:t xml:space="preserve">09. – 64 p. </w:t>
      </w:r>
    </w:p>
    <w:p w:rsidR="00E15035" w:rsidRPr="00E15035" w:rsidRDefault="00E15035" w:rsidP="00E15035">
      <w:pPr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15035">
        <w:rPr>
          <w:rFonts w:ascii="Times New Roman" w:hAnsi="Times New Roman" w:cs="Times New Roman"/>
          <w:sz w:val="28"/>
          <w:szCs w:val="28"/>
          <w:lang w:val="en-US"/>
        </w:rPr>
        <w:t>McCarthy Michael, O’Dell Felicity. Academic vocabulary in use. 2008. – 176 p</w:t>
      </w:r>
      <w:r w:rsidRPr="00E15035">
        <w:rPr>
          <w:rFonts w:ascii="Times New Roman" w:hAnsi="Times New Roman" w:cs="Times New Roman"/>
          <w:sz w:val="28"/>
          <w:szCs w:val="28"/>
        </w:rPr>
        <w:t>.</w:t>
      </w:r>
    </w:p>
    <w:p w:rsidR="008B71F6" w:rsidRPr="00FE155F" w:rsidRDefault="008B71F6" w:rsidP="008B71F6">
      <w:pPr>
        <w:widowControl w:val="0"/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E155F">
        <w:rPr>
          <w:rFonts w:ascii="Times New Roman" w:eastAsia="Times New Roman" w:hAnsi="Times New Roman" w:cs="Times New Roman"/>
          <w:b/>
          <w:sz w:val="28"/>
          <w:szCs w:val="28"/>
        </w:rPr>
        <w:t>Інформаційні ресурси</w:t>
      </w:r>
    </w:p>
    <w:p w:rsidR="008B71F6" w:rsidRPr="003F7818" w:rsidRDefault="008328B5" w:rsidP="008B71F6">
      <w:pPr>
        <w:numPr>
          <w:ilvl w:val="0"/>
          <w:numId w:val="10"/>
        </w:numPr>
        <w:tabs>
          <w:tab w:val="left" w:pos="709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hyperlink r:id="rId9" w:history="1">
        <w:r w:rsidR="008B71F6" w:rsidRPr="003F7818">
          <w:rPr>
            <w:rStyle w:val="ad"/>
            <w:rFonts w:ascii="Times New Roman" w:hAnsi="Times New Roman" w:cs="Times New Roman"/>
            <w:sz w:val="28"/>
            <w:szCs w:val="28"/>
            <w:lang w:val="en-GB"/>
          </w:rPr>
          <w:t>https://elt.oup.com</w:t>
        </w:r>
      </w:hyperlink>
      <w:r w:rsidR="008B71F6" w:rsidRPr="003F7818">
        <w:rPr>
          <w:rFonts w:ascii="Times New Roman" w:hAnsi="Times New Roman" w:cs="Times New Roman"/>
          <w:sz w:val="28"/>
          <w:szCs w:val="28"/>
          <w:lang w:val="en-GB"/>
        </w:rPr>
        <w:t>(Oxford University Press: English Language Teaching)</w:t>
      </w:r>
    </w:p>
    <w:p w:rsidR="008B71F6" w:rsidRPr="003F7818" w:rsidRDefault="008328B5" w:rsidP="008B71F6">
      <w:pPr>
        <w:numPr>
          <w:ilvl w:val="0"/>
          <w:numId w:val="10"/>
        </w:numPr>
        <w:tabs>
          <w:tab w:val="left" w:pos="709"/>
        </w:tabs>
        <w:spacing w:line="240" w:lineRule="auto"/>
        <w:rPr>
          <w:rFonts w:ascii="Times New Roman" w:hAnsi="Times New Roman" w:cs="Times New Roman"/>
          <w:spacing w:val="-13"/>
          <w:sz w:val="28"/>
          <w:szCs w:val="28"/>
        </w:rPr>
      </w:pPr>
      <w:hyperlink r:id="rId10" w:history="1">
        <w:r w:rsidR="008B71F6" w:rsidRPr="003F7818">
          <w:rPr>
            <w:rStyle w:val="ad"/>
            <w:rFonts w:ascii="Times New Roman" w:hAnsi="Times New Roman" w:cs="Times New Roman"/>
            <w:sz w:val="28"/>
            <w:szCs w:val="28"/>
            <w:lang w:val="en-GB"/>
          </w:rPr>
          <w:t>https://eltngl.com</w:t>
        </w:r>
      </w:hyperlink>
      <w:r w:rsidR="008B71F6" w:rsidRPr="003F7818">
        <w:rPr>
          <w:rFonts w:ascii="Times New Roman" w:hAnsi="Times New Roman" w:cs="Times New Roman"/>
          <w:sz w:val="28"/>
          <w:szCs w:val="28"/>
          <w:lang w:val="en-GB"/>
        </w:rPr>
        <w:t xml:space="preserve"> (National Geographic Learning. English Language Teaching)</w:t>
      </w:r>
    </w:p>
    <w:p w:rsidR="008B71F6" w:rsidRPr="003F7818" w:rsidRDefault="008328B5" w:rsidP="008B71F6">
      <w:pPr>
        <w:numPr>
          <w:ilvl w:val="0"/>
          <w:numId w:val="10"/>
        </w:numPr>
        <w:tabs>
          <w:tab w:val="left" w:pos="709"/>
        </w:tabs>
        <w:spacing w:line="240" w:lineRule="auto"/>
        <w:rPr>
          <w:rFonts w:ascii="Times New Roman" w:hAnsi="Times New Roman" w:cs="Times New Roman"/>
          <w:spacing w:val="-13"/>
          <w:sz w:val="28"/>
          <w:szCs w:val="28"/>
        </w:rPr>
      </w:pPr>
      <w:hyperlink r:id="rId11" w:history="1">
        <w:r w:rsidR="008B71F6" w:rsidRPr="003F7818">
          <w:rPr>
            <w:rStyle w:val="ad"/>
            <w:rFonts w:ascii="Times New Roman" w:hAnsi="Times New Roman" w:cs="Times New Roman"/>
            <w:sz w:val="28"/>
            <w:szCs w:val="28"/>
            <w:lang w:val="en-GB"/>
          </w:rPr>
          <w:t>https://www.cambridgeenglish.org</w:t>
        </w:r>
      </w:hyperlink>
      <w:r w:rsidR="008B71F6" w:rsidRPr="003F7818">
        <w:rPr>
          <w:rFonts w:ascii="Times New Roman" w:hAnsi="Times New Roman" w:cs="Times New Roman"/>
          <w:sz w:val="28"/>
          <w:szCs w:val="28"/>
          <w:lang w:val="en-GB"/>
        </w:rPr>
        <w:t xml:space="preserve"> (Cambridge Assessment English)</w:t>
      </w:r>
    </w:p>
    <w:p w:rsidR="008B71F6" w:rsidRPr="003F7818" w:rsidRDefault="008328B5" w:rsidP="008B71F6">
      <w:pPr>
        <w:numPr>
          <w:ilvl w:val="0"/>
          <w:numId w:val="10"/>
        </w:numPr>
        <w:tabs>
          <w:tab w:val="left" w:pos="709"/>
        </w:tabs>
        <w:spacing w:line="240" w:lineRule="auto"/>
        <w:rPr>
          <w:rFonts w:ascii="Times New Roman" w:hAnsi="Times New Roman" w:cs="Times New Roman"/>
          <w:spacing w:val="-13"/>
          <w:sz w:val="28"/>
          <w:szCs w:val="28"/>
        </w:rPr>
      </w:pPr>
      <w:hyperlink r:id="rId12" w:history="1">
        <w:r w:rsidR="008B71F6" w:rsidRPr="003F7818">
          <w:rPr>
            <w:rStyle w:val="ad"/>
            <w:rFonts w:ascii="Times New Roman" w:hAnsi="Times New Roman" w:cs="Times New Roman"/>
            <w:sz w:val="28"/>
            <w:szCs w:val="28"/>
            <w:lang w:val="en-GB"/>
          </w:rPr>
          <w:t>https://www.pearson.com</w:t>
        </w:r>
      </w:hyperlink>
      <w:r w:rsidR="008B71F6" w:rsidRPr="003F7818">
        <w:rPr>
          <w:rFonts w:ascii="Times New Roman" w:hAnsi="Times New Roman" w:cs="Times New Roman"/>
          <w:sz w:val="28"/>
          <w:szCs w:val="28"/>
          <w:lang w:val="en-GB"/>
        </w:rPr>
        <w:t xml:space="preserve"> (Pearson English)</w:t>
      </w:r>
    </w:p>
    <w:p w:rsidR="008B71F6" w:rsidRPr="003F7818" w:rsidRDefault="008328B5" w:rsidP="008B71F6">
      <w:pPr>
        <w:numPr>
          <w:ilvl w:val="0"/>
          <w:numId w:val="10"/>
        </w:numPr>
        <w:tabs>
          <w:tab w:val="left" w:pos="709"/>
        </w:tabs>
        <w:spacing w:line="240" w:lineRule="auto"/>
        <w:rPr>
          <w:rFonts w:ascii="Times New Roman" w:hAnsi="Times New Roman" w:cs="Times New Roman"/>
          <w:spacing w:val="-13"/>
          <w:sz w:val="28"/>
          <w:szCs w:val="28"/>
        </w:rPr>
      </w:pPr>
      <w:hyperlink r:id="rId13" w:history="1">
        <w:r w:rsidR="008B71F6" w:rsidRPr="003F7818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www.bbc.co.uk</w:t>
        </w:r>
      </w:hyperlink>
      <w:r w:rsidR="008B71F6" w:rsidRPr="003F7818">
        <w:rPr>
          <w:rFonts w:ascii="Times New Roman" w:hAnsi="Times New Roman" w:cs="Times New Roman"/>
          <w:sz w:val="28"/>
          <w:szCs w:val="28"/>
          <w:lang w:val="en-GB"/>
        </w:rPr>
        <w:t xml:space="preserve"> (BBC Learning English)</w:t>
      </w:r>
    </w:p>
    <w:p w:rsidR="008B71F6" w:rsidRPr="003F7818" w:rsidRDefault="008328B5" w:rsidP="008B71F6">
      <w:pPr>
        <w:numPr>
          <w:ilvl w:val="0"/>
          <w:numId w:val="10"/>
        </w:numPr>
        <w:tabs>
          <w:tab w:val="left" w:pos="709"/>
        </w:tabs>
        <w:spacing w:line="240" w:lineRule="auto"/>
        <w:rPr>
          <w:rFonts w:ascii="Times New Roman" w:hAnsi="Times New Roman" w:cs="Times New Roman"/>
          <w:spacing w:val="-13"/>
          <w:sz w:val="28"/>
          <w:szCs w:val="28"/>
        </w:rPr>
      </w:pPr>
      <w:hyperlink r:id="rId14" w:history="1">
        <w:r w:rsidR="008B71F6" w:rsidRPr="003F7818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www.englishtips.org/</w:t>
        </w:r>
      </w:hyperlink>
      <w:r w:rsidR="008B71F6" w:rsidRPr="003F7818">
        <w:rPr>
          <w:rFonts w:ascii="Times New Roman" w:hAnsi="Times New Roman" w:cs="Times New Roman"/>
          <w:sz w:val="28"/>
          <w:szCs w:val="28"/>
          <w:lang w:val="en-GB"/>
        </w:rPr>
        <w:t xml:space="preserve"> (Learning English Together: Educational Community)</w:t>
      </w:r>
    </w:p>
    <w:p w:rsidR="008B71F6" w:rsidRDefault="008B71F6" w:rsidP="008B71F6">
      <w:pPr>
        <w:widowControl w:val="0"/>
        <w:spacing w:after="160" w:line="259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15035" w:rsidRPr="003F7818" w:rsidRDefault="00E15035" w:rsidP="008B71F6">
      <w:pPr>
        <w:widowControl w:val="0"/>
        <w:spacing w:after="160" w:line="259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B71F6" w:rsidRPr="00A62286" w:rsidRDefault="008B71F6" w:rsidP="008B71F6">
      <w:pPr>
        <w:widowControl w:val="0"/>
        <w:spacing w:after="160" w:line="259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62286">
        <w:rPr>
          <w:rFonts w:ascii="Times New Roman" w:eastAsia="Times New Roman" w:hAnsi="Times New Roman" w:cs="Times New Roman"/>
          <w:sz w:val="28"/>
          <w:szCs w:val="28"/>
        </w:rPr>
        <w:t xml:space="preserve">Зміст </w:t>
      </w:r>
      <w:proofErr w:type="spellStart"/>
      <w:r w:rsidRPr="00A62286">
        <w:rPr>
          <w:rFonts w:ascii="Times New Roman" w:eastAsia="Times New Roman" w:hAnsi="Times New Roman" w:cs="Times New Roman"/>
          <w:sz w:val="28"/>
          <w:szCs w:val="28"/>
        </w:rPr>
        <w:t>силабусу</w:t>
      </w:r>
      <w:proofErr w:type="spellEnd"/>
      <w:r w:rsidRPr="00A622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74CAC" w:rsidRPr="00B74CA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62286">
        <w:rPr>
          <w:rFonts w:ascii="Times New Roman" w:eastAsia="Times New Roman" w:hAnsi="Times New Roman" w:cs="Times New Roman"/>
          <w:sz w:val="28"/>
          <w:szCs w:val="28"/>
        </w:rPr>
        <w:t>ідповідає робочій програмі навчальної дисципліни.</w:t>
      </w:r>
    </w:p>
    <w:p w:rsidR="00B74CAC" w:rsidRDefault="00B74CAC" w:rsidP="008B71F6">
      <w:pPr>
        <w:widowControl w:val="0"/>
        <w:spacing w:after="160" w:line="259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ru-RU"/>
        </w:rPr>
        <w:drawing>
          <wp:anchor distT="0" distB="0" distL="114300" distR="114300" simplePos="0" relativeHeight="251657216" behindDoc="0" locked="0" layoutInCell="1" allowOverlap="1" wp14:anchorId="1462AA26" wp14:editId="282634EB">
            <wp:simplePos x="0" y="0"/>
            <wp:positionH relativeFrom="column">
              <wp:posOffset>1761490</wp:posOffset>
            </wp:positionH>
            <wp:positionV relativeFrom="paragraph">
              <wp:posOffset>254635</wp:posOffset>
            </wp:positionV>
            <wp:extent cx="1767840" cy="590550"/>
            <wp:effectExtent l="0" t="0" r="0" b="0"/>
            <wp:wrapSquare wrapText="bothSides"/>
            <wp:docPr id="1" name="Рисунок 1" descr="G:\РАБОТА\Программы и силабусы на 2020\Syllabus\Исправленные силабусы\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РАБОТА\Программы и силабусы на 2020\Syllabus\Исправленные силабусы\Безымянный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84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B71F6" w:rsidRDefault="00B74CAC" w:rsidP="008B71F6">
      <w:pPr>
        <w:widowControl w:val="0"/>
        <w:spacing w:after="160" w:line="259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Завідувач кафедри </w:t>
      </w:r>
      <w:r w:rsidR="00670ED9">
        <w:rPr>
          <w:rFonts w:ascii="Times New Roman" w:eastAsia="Times New Roman" w:hAnsi="Times New Roman" w:cs="Times New Roman"/>
          <w:sz w:val="28"/>
          <w:szCs w:val="28"/>
        </w:rPr>
        <w:t>Геннадій ЗЕЛЕНІН</w:t>
      </w:r>
    </w:p>
    <w:p w:rsidR="00F75D62" w:rsidRDefault="00F75D62" w:rsidP="008B71F6">
      <w:pPr>
        <w:widowControl w:val="0"/>
        <w:spacing w:after="160" w:line="259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75D62" w:rsidRDefault="00F75D62" w:rsidP="008B71F6">
      <w:pPr>
        <w:widowControl w:val="0"/>
        <w:spacing w:after="160" w:line="259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75D62" w:rsidRDefault="00F75D62" w:rsidP="008B71F6">
      <w:pPr>
        <w:widowControl w:val="0"/>
        <w:spacing w:after="160" w:line="259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75D62" w:rsidRDefault="00F75D62" w:rsidP="008B71F6">
      <w:pPr>
        <w:widowControl w:val="0"/>
        <w:spacing w:after="160" w:line="259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75D62" w:rsidRPr="00A62286" w:rsidRDefault="00F75D62" w:rsidP="008B71F6">
      <w:pPr>
        <w:widowControl w:val="0"/>
        <w:spacing w:after="160" w:line="259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62286" w:rsidRPr="00A62286" w:rsidRDefault="00A62286" w:rsidP="008B71F6">
      <w:pPr>
        <w:spacing w:after="160"/>
        <w:rPr>
          <w:rFonts w:ascii="Times New Roman" w:eastAsia="Times New Roman" w:hAnsi="Times New Roman" w:cs="Times New Roman"/>
          <w:sz w:val="28"/>
          <w:szCs w:val="28"/>
        </w:rPr>
      </w:pPr>
    </w:p>
    <w:sectPr w:rsidR="00A62286" w:rsidRPr="00A62286" w:rsidSect="009F6F6A">
      <w:pgSz w:w="16840" w:h="11907" w:orient="landscape"/>
      <w:pgMar w:top="1134" w:right="851" w:bottom="851" w:left="851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444482"/>
    <w:multiLevelType w:val="hybridMultilevel"/>
    <w:tmpl w:val="487C5256"/>
    <w:lvl w:ilvl="0" w:tplc="0D34C50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597C9B"/>
    <w:multiLevelType w:val="hybridMultilevel"/>
    <w:tmpl w:val="F634EA02"/>
    <w:lvl w:ilvl="0" w:tplc="12C0D72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FC5E65"/>
    <w:multiLevelType w:val="multilevel"/>
    <w:tmpl w:val="007A80C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35F0769A"/>
    <w:multiLevelType w:val="multilevel"/>
    <w:tmpl w:val="ABFEB4C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49E35276"/>
    <w:multiLevelType w:val="hybridMultilevel"/>
    <w:tmpl w:val="F97E04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AD6A15"/>
    <w:multiLevelType w:val="hybridMultilevel"/>
    <w:tmpl w:val="49B03B00"/>
    <w:lvl w:ilvl="0" w:tplc="D7C09A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0C4489"/>
    <w:multiLevelType w:val="multilevel"/>
    <w:tmpl w:val="1A2EDD6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62A513E3"/>
    <w:multiLevelType w:val="hybridMultilevel"/>
    <w:tmpl w:val="E5743EAE"/>
    <w:lvl w:ilvl="0" w:tplc="4FD8A15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62C60F8A"/>
    <w:multiLevelType w:val="hybridMultilevel"/>
    <w:tmpl w:val="1F8815B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658900BE"/>
    <w:multiLevelType w:val="hybridMultilevel"/>
    <w:tmpl w:val="B4D03EA0"/>
    <w:lvl w:ilvl="0" w:tplc="B4D872D4">
      <w:start w:val="1"/>
      <w:numFmt w:val="decimal"/>
      <w:lvlText w:val="%1."/>
      <w:lvlJc w:val="left"/>
      <w:pPr>
        <w:ind w:left="5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2" w:hanging="360"/>
      </w:pPr>
    </w:lvl>
    <w:lvl w:ilvl="2" w:tplc="0419001B" w:tentative="1">
      <w:start w:val="1"/>
      <w:numFmt w:val="lowerRoman"/>
      <w:lvlText w:val="%3."/>
      <w:lvlJc w:val="right"/>
      <w:pPr>
        <w:ind w:left="1962" w:hanging="180"/>
      </w:pPr>
    </w:lvl>
    <w:lvl w:ilvl="3" w:tplc="0419000F" w:tentative="1">
      <w:start w:val="1"/>
      <w:numFmt w:val="decimal"/>
      <w:lvlText w:val="%4."/>
      <w:lvlJc w:val="left"/>
      <w:pPr>
        <w:ind w:left="2682" w:hanging="360"/>
      </w:pPr>
    </w:lvl>
    <w:lvl w:ilvl="4" w:tplc="04190019" w:tentative="1">
      <w:start w:val="1"/>
      <w:numFmt w:val="lowerLetter"/>
      <w:lvlText w:val="%5."/>
      <w:lvlJc w:val="left"/>
      <w:pPr>
        <w:ind w:left="3402" w:hanging="360"/>
      </w:pPr>
    </w:lvl>
    <w:lvl w:ilvl="5" w:tplc="0419001B" w:tentative="1">
      <w:start w:val="1"/>
      <w:numFmt w:val="lowerRoman"/>
      <w:lvlText w:val="%6."/>
      <w:lvlJc w:val="right"/>
      <w:pPr>
        <w:ind w:left="4122" w:hanging="180"/>
      </w:pPr>
    </w:lvl>
    <w:lvl w:ilvl="6" w:tplc="0419000F" w:tentative="1">
      <w:start w:val="1"/>
      <w:numFmt w:val="decimal"/>
      <w:lvlText w:val="%7."/>
      <w:lvlJc w:val="left"/>
      <w:pPr>
        <w:ind w:left="4842" w:hanging="360"/>
      </w:pPr>
    </w:lvl>
    <w:lvl w:ilvl="7" w:tplc="04190019" w:tentative="1">
      <w:start w:val="1"/>
      <w:numFmt w:val="lowerLetter"/>
      <w:lvlText w:val="%8."/>
      <w:lvlJc w:val="left"/>
      <w:pPr>
        <w:ind w:left="5562" w:hanging="360"/>
      </w:pPr>
    </w:lvl>
    <w:lvl w:ilvl="8" w:tplc="0419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10" w15:restartNumberingAfterBreak="0">
    <w:nsid w:val="6A5C1D55"/>
    <w:multiLevelType w:val="hybridMultilevel"/>
    <w:tmpl w:val="24926E82"/>
    <w:lvl w:ilvl="0" w:tplc="4F4EE8C4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6C955744"/>
    <w:multiLevelType w:val="hybridMultilevel"/>
    <w:tmpl w:val="D9345942"/>
    <w:lvl w:ilvl="0" w:tplc="C15EB3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52114E"/>
    <w:multiLevelType w:val="hybridMultilevel"/>
    <w:tmpl w:val="6B400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313B7F"/>
    <w:multiLevelType w:val="hybridMultilevel"/>
    <w:tmpl w:val="6B400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5"/>
  </w:num>
  <w:num w:numId="5">
    <w:abstractNumId w:val="10"/>
  </w:num>
  <w:num w:numId="6">
    <w:abstractNumId w:val="7"/>
  </w:num>
  <w:num w:numId="7">
    <w:abstractNumId w:val="4"/>
  </w:num>
  <w:num w:numId="8">
    <w:abstractNumId w:val="0"/>
  </w:num>
  <w:num w:numId="9">
    <w:abstractNumId w:val="11"/>
  </w:num>
  <w:num w:numId="10">
    <w:abstractNumId w:val="1"/>
  </w:num>
  <w:num w:numId="11">
    <w:abstractNumId w:val="8"/>
  </w:num>
  <w:num w:numId="12">
    <w:abstractNumId w:val="13"/>
  </w:num>
  <w:num w:numId="13">
    <w:abstractNumId w:val="1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B743B2"/>
    <w:rsid w:val="00016514"/>
    <w:rsid w:val="000347A2"/>
    <w:rsid w:val="00075F6B"/>
    <w:rsid w:val="000845D4"/>
    <w:rsid w:val="00096A24"/>
    <w:rsid w:val="00096EB0"/>
    <w:rsid w:val="00097C93"/>
    <w:rsid w:val="000C4DB4"/>
    <w:rsid w:val="00104DE2"/>
    <w:rsid w:val="00147D8A"/>
    <w:rsid w:val="00166A55"/>
    <w:rsid w:val="001A1F71"/>
    <w:rsid w:val="001A5BCB"/>
    <w:rsid w:val="001B00BA"/>
    <w:rsid w:val="001B21E6"/>
    <w:rsid w:val="001C3A9E"/>
    <w:rsid w:val="001C5A29"/>
    <w:rsid w:val="001D01BC"/>
    <w:rsid w:val="001E2FF1"/>
    <w:rsid w:val="001E697F"/>
    <w:rsid w:val="00214E1E"/>
    <w:rsid w:val="002414B3"/>
    <w:rsid w:val="002446E6"/>
    <w:rsid w:val="002650AF"/>
    <w:rsid w:val="002724D6"/>
    <w:rsid w:val="00283995"/>
    <w:rsid w:val="00284EA3"/>
    <w:rsid w:val="002866FA"/>
    <w:rsid w:val="002A7072"/>
    <w:rsid w:val="002B4752"/>
    <w:rsid w:val="002C4D7F"/>
    <w:rsid w:val="002D673F"/>
    <w:rsid w:val="002F7C37"/>
    <w:rsid w:val="00382CD0"/>
    <w:rsid w:val="00384F74"/>
    <w:rsid w:val="003974D7"/>
    <w:rsid w:val="003D4CF9"/>
    <w:rsid w:val="003E1450"/>
    <w:rsid w:val="003E6FAB"/>
    <w:rsid w:val="004150C2"/>
    <w:rsid w:val="00452BAC"/>
    <w:rsid w:val="00485745"/>
    <w:rsid w:val="00495002"/>
    <w:rsid w:val="004D7BB1"/>
    <w:rsid w:val="00536346"/>
    <w:rsid w:val="00552203"/>
    <w:rsid w:val="005C3E09"/>
    <w:rsid w:val="005E43F9"/>
    <w:rsid w:val="005E4C4D"/>
    <w:rsid w:val="005E6942"/>
    <w:rsid w:val="005F125D"/>
    <w:rsid w:val="006068E1"/>
    <w:rsid w:val="00607687"/>
    <w:rsid w:val="00670ED9"/>
    <w:rsid w:val="006D6E29"/>
    <w:rsid w:val="007124DD"/>
    <w:rsid w:val="007328CB"/>
    <w:rsid w:val="00751A70"/>
    <w:rsid w:val="00791AD4"/>
    <w:rsid w:val="00793FFB"/>
    <w:rsid w:val="007B68C5"/>
    <w:rsid w:val="007C1DAF"/>
    <w:rsid w:val="007C53F3"/>
    <w:rsid w:val="007F10D4"/>
    <w:rsid w:val="008043D6"/>
    <w:rsid w:val="008146E2"/>
    <w:rsid w:val="008261B3"/>
    <w:rsid w:val="008328B5"/>
    <w:rsid w:val="008B2C1E"/>
    <w:rsid w:val="008B4313"/>
    <w:rsid w:val="008B71F6"/>
    <w:rsid w:val="008D1272"/>
    <w:rsid w:val="008E4984"/>
    <w:rsid w:val="00902CED"/>
    <w:rsid w:val="00906145"/>
    <w:rsid w:val="00923A67"/>
    <w:rsid w:val="0095261D"/>
    <w:rsid w:val="009658A7"/>
    <w:rsid w:val="0099420A"/>
    <w:rsid w:val="00994D15"/>
    <w:rsid w:val="009B5C00"/>
    <w:rsid w:val="009C640A"/>
    <w:rsid w:val="009E24BA"/>
    <w:rsid w:val="009F6F6A"/>
    <w:rsid w:val="00A0012A"/>
    <w:rsid w:val="00A14E13"/>
    <w:rsid w:val="00A16633"/>
    <w:rsid w:val="00A4299C"/>
    <w:rsid w:val="00A54845"/>
    <w:rsid w:val="00A54EFC"/>
    <w:rsid w:val="00A62286"/>
    <w:rsid w:val="00A85335"/>
    <w:rsid w:val="00AA63C7"/>
    <w:rsid w:val="00AD1D40"/>
    <w:rsid w:val="00AF0488"/>
    <w:rsid w:val="00AF05CB"/>
    <w:rsid w:val="00B60FC3"/>
    <w:rsid w:val="00B62E61"/>
    <w:rsid w:val="00B743B2"/>
    <w:rsid w:val="00B74CAC"/>
    <w:rsid w:val="00B83E57"/>
    <w:rsid w:val="00B84521"/>
    <w:rsid w:val="00BA595D"/>
    <w:rsid w:val="00BB3386"/>
    <w:rsid w:val="00BC326C"/>
    <w:rsid w:val="00BD1AEA"/>
    <w:rsid w:val="00BD741C"/>
    <w:rsid w:val="00BF5A00"/>
    <w:rsid w:val="00C04593"/>
    <w:rsid w:val="00C1177E"/>
    <w:rsid w:val="00C13394"/>
    <w:rsid w:val="00C16F63"/>
    <w:rsid w:val="00C210E9"/>
    <w:rsid w:val="00C54B0E"/>
    <w:rsid w:val="00C66CAD"/>
    <w:rsid w:val="00C7025C"/>
    <w:rsid w:val="00C90459"/>
    <w:rsid w:val="00CD3670"/>
    <w:rsid w:val="00CF044D"/>
    <w:rsid w:val="00D07986"/>
    <w:rsid w:val="00D445F0"/>
    <w:rsid w:val="00D70321"/>
    <w:rsid w:val="00D7330E"/>
    <w:rsid w:val="00D745BB"/>
    <w:rsid w:val="00D84557"/>
    <w:rsid w:val="00D879D5"/>
    <w:rsid w:val="00DE3105"/>
    <w:rsid w:val="00DF4713"/>
    <w:rsid w:val="00DF47FB"/>
    <w:rsid w:val="00E15035"/>
    <w:rsid w:val="00E23DCC"/>
    <w:rsid w:val="00E54315"/>
    <w:rsid w:val="00E63419"/>
    <w:rsid w:val="00E70296"/>
    <w:rsid w:val="00E73172"/>
    <w:rsid w:val="00ED1809"/>
    <w:rsid w:val="00EF1932"/>
    <w:rsid w:val="00F04B04"/>
    <w:rsid w:val="00F165D5"/>
    <w:rsid w:val="00F259F2"/>
    <w:rsid w:val="00F31ECF"/>
    <w:rsid w:val="00F33210"/>
    <w:rsid w:val="00F516B2"/>
    <w:rsid w:val="00F527BF"/>
    <w:rsid w:val="00F55C57"/>
    <w:rsid w:val="00F56593"/>
    <w:rsid w:val="00F62EA8"/>
    <w:rsid w:val="00F75D62"/>
    <w:rsid w:val="00FA0837"/>
    <w:rsid w:val="00FA20E0"/>
    <w:rsid w:val="00FD0050"/>
    <w:rsid w:val="00FD423F"/>
    <w:rsid w:val="00FD45D9"/>
    <w:rsid w:val="00FD63D5"/>
    <w:rsid w:val="00FE155F"/>
    <w:rsid w:val="00FF78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3988D"/>
  <w15:docId w15:val="{099ECD2A-A28F-4EEB-B722-32DE101B3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uk-UA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54315"/>
  </w:style>
  <w:style w:type="paragraph" w:styleId="1">
    <w:name w:val="heading 1"/>
    <w:basedOn w:val="a"/>
    <w:next w:val="a"/>
    <w:rsid w:val="00E54315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rsid w:val="00E54315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rsid w:val="00E54315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rsid w:val="00E54315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rsid w:val="00E54315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rsid w:val="00E54315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E5431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E54315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rsid w:val="00E54315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E5431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E5431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rsid w:val="00E5431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rsid w:val="00E5431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rsid w:val="00E54315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aa">
    <w:name w:val="Strong"/>
    <w:basedOn w:val="a0"/>
    <w:uiPriority w:val="22"/>
    <w:qFormat/>
    <w:rsid w:val="005C3E09"/>
    <w:rPr>
      <w:b/>
      <w:bCs/>
    </w:rPr>
  </w:style>
  <w:style w:type="paragraph" w:styleId="ab">
    <w:name w:val="List Paragraph"/>
    <w:basedOn w:val="a"/>
    <w:uiPriority w:val="34"/>
    <w:qFormat/>
    <w:rsid w:val="00CF044D"/>
    <w:pPr>
      <w:ind w:left="720"/>
      <w:contextualSpacing/>
    </w:pPr>
  </w:style>
  <w:style w:type="table" w:styleId="ac">
    <w:name w:val="Table Grid"/>
    <w:basedOn w:val="a1"/>
    <w:uiPriority w:val="39"/>
    <w:rsid w:val="00A54EF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nhideWhenUsed/>
    <w:rsid w:val="002866FA"/>
    <w:rPr>
      <w:color w:val="0000FF"/>
      <w:u w:val="single"/>
    </w:rPr>
  </w:style>
  <w:style w:type="paragraph" w:customStyle="1" w:styleId="10">
    <w:name w:val="Обычный (веб)1"/>
    <w:basedOn w:val="a"/>
    <w:rsid w:val="008B71F6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e">
    <w:name w:val="Balloon Text"/>
    <w:basedOn w:val="a"/>
    <w:link w:val="af"/>
    <w:uiPriority w:val="99"/>
    <w:semiHidden/>
    <w:unhideWhenUsed/>
    <w:rsid w:val="00D445F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445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leriiatupchenko@uipa.edu.ua" TargetMode="External"/><Relationship Id="rId13" Type="http://schemas.openxmlformats.org/officeDocument/2006/relationships/hyperlink" Target="http://www.bbc.co.uk/" TargetMode="External"/><Relationship Id="rId3" Type="http://schemas.openxmlformats.org/officeDocument/2006/relationships/styles" Target="styles.xml"/><Relationship Id="rId7" Type="http://schemas.openxmlformats.org/officeDocument/2006/relationships/hyperlink" Target="http://fl.uipa.edu.ua/" TargetMode="External"/><Relationship Id="rId12" Type="http://schemas.openxmlformats.org/officeDocument/2006/relationships/hyperlink" Target="https://www.pearson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fl.uipa.edu.ua/" TargetMode="External"/><Relationship Id="rId11" Type="http://schemas.openxmlformats.org/officeDocument/2006/relationships/hyperlink" Target="https://www.cambridgeenglish.org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.jpeg"/><Relationship Id="rId10" Type="http://schemas.openxmlformats.org/officeDocument/2006/relationships/hyperlink" Target="https://eltng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lt.oup.com" TargetMode="External"/><Relationship Id="rId14" Type="http://schemas.openxmlformats.org/officeDocument/2006/relationships/hyperlink" Target="http://www.englishtips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165968-E057-42A4-A4EF-CE7775919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780</TotalTime>
  <Pages>10</Pages>
  <Words>1892</Words>
  <Characters>10791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валерия тупченко</cp:lastModifiedBy>
  <cp:revision>39</cp:revision>
  <cp:lastPrinted>2020-09-11T12:23:00Z</cp:lastPrinted>
  <dcterms:created xsi:type="dcterms:W3CDTF">2020-09-10T08:57:00Z</dcterms:created>
  <dcterms:modified xsi:type="dcterms:W3CDTF">2023-09-10T12:03:00Z</dcterms:modified>
</cp:coreProperties>
</file>