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6A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9F6F6A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УКРАЇНСЬКА ІНЖЕНЕРНО-ПЕДАГОГІЧНА АКАДЕМІЯ</w:t>
      </w:r>
    </w:p>
    <w:p w:rsidR="009F6F6A" w:rsidRPr="00FA357D" w:rsidRDefault="00E47A3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Технологічний факультет</w:t>
      </w:r>
      <w:bookmarkStart w:id="0" w:name="_GoBack"/>
      <w:bookmarkEnd w:id="0"/>
    </w:p>
    <w:p w:rsidR="006F5F67" w:rsidRPr="007B0237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7B0237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Кафедра</w:t>
      </w:r>
      <w:r w:rsidR="006F5F67" w:rsidRPr="007B0237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 xml:space="preserve"> іншомовної підготовки, європейської інтеграції </w:t>
      </w:r>
    </w:p>
    <w:p w:rsidR="009F6F6A" w:rsidRPr="007B0237" w:rsidRDefault="006F5F67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7B0237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та міжнародного співробітництва</w:t>
      </w:r>
    </w:p>
    <w:p w:rsidR="009F6F6A" w:rsidRPr="006F5F67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</w:p>
    <w:p w:rsidR="009F6F6A" w:rsidRPr="00D07986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56"/>
          <w:szCs w:val="56"/>
          <w:lang w:val="uk-UA"/>
        </w:rPr>
      </w:pPr>
      <w:r w:rsidRPr="00D07986">
        <w:rPr>
          <w:rFonts w:ascii="Times New Roman" w:eastAsia="Times New Roman" w:hAnsi="Times New Roman" w:cs="Times New Roman"/>
          <w:b/>
          <w:sz w:val="56"/>
          <w:szCs w:val="56"/>
          <w:lang w:val="uk-UA"/>
        </w:rPr>
        <w:t>СИЛАБУС</w:t>
      </w:r>
    </w:p>
    <w:p w:rsidR="009F6F6A" w:rsidRPr="00D07986" w:rsidRDefault="00365A3C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ІНОЗЕМНА МОВА (АНГЛІЙСЬКА)</w:t>
      </w: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Pr="00D07986" w:rsidRDefault="00FA357D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Харків</w:t>
      </w:r>
      <w:r w:rsidR="006F5F67">
        <w:rPr>
          <w:rFonts w:ascii="Times New Roman" w:eastAsia="Times New Roman" w:hAnsi="Times New Roman" w:cs="Times New Roman"/>
          <w:sz w:val="32"/>
          <w:szCs w:val="32"/>
          <w:lang w:val="uk-UA"/>
        </w:rPr>
        <w:t>,</w:t>
      </w:r>
      <w:r w:rsidR="00492EA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2021</w:t>
      </w:r>
    </w:p>
    <w:p w:rsidR="00B743B2" w:rsidRDefault="00B743B2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467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8"/>
        <w:gridCol w:w="11502"/>
      </w:tblGrid>
      <w:tr w:rsidR="00D07986" w:rsidRPr="00E47A31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Кафедра </w:t>
            </w:r>
            <w:r w:rsidR="006F5F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іншомовної підготовки, європейської інтеграції та міжнародного співробітництва</w:t>
            </w:r>
          </w:p>
          <w:p w:rsidR="00F77CA2" w:rsidRPr="00FA357D" w:rsidRDefault="00F77CA2" w:rsidP="00F77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Department</w:t>
            </w:r>
            <w:r w:rsidRPr="00F77CA2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Pr="00CF044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of</w:t>
            </w: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Foreign</w:t>
            </w: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Language Training, European Integration and International Cooperation</w:t>
            </w: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</w:p>
          <w:p w:rsidR="005C3E09" w:rsidRPr="00FA357D" w:rsidRDefault="00E47A31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fl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uipa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</w:p>
        </w:tc>
      </w:tr>
      <w:tr w:rsidR="00B743B2" w:rsidRPr="00CF044D" w:rsidTr="00F04B04">
        <w:trPr>
          <w:trHeight w:val="671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Назва </w:t>
            </w:r>
            <w:r w:rsidR="00D07986"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навчальної дисципліни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A357D" w:rsidRPr="008B5F00" w:rsidRDefault="00FA357D" w:rsidP="00FA3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Іноземна мова (Англійська)</w:t>
            </w:r>
          </w:p>
          <w:p w:rsidR="00FA357D" w:rsidRPr="008B5F00" w:rsidRDefault="00FA357D" w:rsidP="00FA3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Foreign Language (English)</w:t>
            </w:r>
          </w:p>
          <w:p w:rsidR="00495002" w:rsidRPr="00495002" w:rsidRDefault="00FA357D" w:rsidP="00FA3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Навчальна дисципліна ведеться </w:t>
            </w:r>
            <w:r w:rsidRPr="004950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англійською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мовою</w:t>
            </w:r>
          </w:p>
        </w:tc>
      </w:tr>
      <w:tr w:rsidR="00F516B2" w:rsidRPr="00CF044D" w:rsidTr="00F516B2">
        <w:trPr>
          <w:trHeight w:val="345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Бакалавр</w:t>
            </w: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CF044D" w:rsidRDefault="007400CF" w:rsidP="00740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 (-і)</w:t>
            </w:r>
          </w:p>
        </w:tc>
        <w:tc>
          <w:tcPr>
            <w:tcW w:w="11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42B47" w:rsidRPr="00480F24" w:rsidRDefault="00E94C94" w:rsidP="00480F24">
            <w:pPr>
              <w:pStyle w:val="ab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Кандидат …</w:t>
            </w:r>
            <w:r w:rsidR="00942B47" w:rsidRPr="00480F2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наук,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доцент …</w:t>
            </w:r>
            <w:r w:rsidR="00942B47" w:rsidRPr="00480F2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(практичні);</w:t>
            </w:r>
          </w:p>
          <w:p w:rsidR="00942B47" w:rsidRPr="00AA63C7" w:rsidRDefault="00942B47" w:rsidP="00942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профайл викладача: </w:t>
            </w:r>
            <w:hyperlink r:id="rId7" w:history="1">
              <w:r w:rsidR="00F77CA2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http://fl.uipa.edu.ua/</w:t>
              </w:r>
            </w:hyperlink>
            <w:r w:rsidR="00D32B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942B47" w:rsidRPr="00AA63C7" w:rsidRDefault="00942B47" w:rsidP="00942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контактний телефон: </w:t>
            </w:r>
            <w:r w:rsidR="00F77CA2"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(057)733-19-59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083D0F" w:rsidRDefault="00942B47" w:rsidP="00D32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електронна пошта:</w:t>
            </w:r>
            <w:r w:rsidR="00D32B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 xml:space="preserve"> … 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9A066B" w:rsidRPr="009A066B" w:rsidRDefault="009A066B" w:rsidP="009A066B">
            <w:pPr>
              <w:pStyle w:val="ab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A066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Старший викладач </w:t>
            </w:r>
            <w:r w:rsidR="00E94C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…</w:t>
            </w:r>
            <w:r w:rsidRPr="009A066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(практичні);</w:t>
            </w:r>
          </w:p>
          <w:p w:rsidR="009A066B" w:rsidRPr="00AA63C7" w:rsidRDefault="009A066B" w:rsidP="009A0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профайл викладача: </w:t>
            </w:r>
            <w:hyperlink r:id="rId8" w:history="1">
              <w:r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http://fl.uipa.edu.ua/</w:t>
              </w:r>
            </w:hyperlink>
            <w:r>
              <w:rPr>
                <w:rStyle w:val="ad"/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9A066B" w:rsidRPr="00AA63C7" w:rsidRDefault="009A066B" w:rsidP="009A0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контактний телефон: </w:t>
            </w:r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(057)733-19-59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480F24" w:rsidRPr="00942B47" w:rsidRDefault="009A066B" w:rsidP="00E94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електронна пошта …: </w:t>
            </w: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5E6942" w:rsidRDefault="007400CF" w:rsidP="007400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Сторінка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дисципліни в системі дистанційної освіти УІПА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0F24" w:rsidRDefault="00E47A31" w:rsidP="00480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do</w:t>
              </w:r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uipa</w:t>
              </w:r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</w:hyperlink>
          </w:p>
          <w:p w:rsidR="00C7565A" w:rsidRPr="00942B47" w:rsidRDefault="00C7565A" w:rsidP="00D32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CF044D" w:rsidRDefault="007400CF" w:rsidP="007400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144332" w:rsidRDefault="007400CF" w:rsidP="00942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Он лайн- консультації: </w:t>
            </w:r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Усі запитання можн</w:t>
            </w:r>
            <w:r w:rsidR="00942B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 надсилати на електронну пошту </w:t>
            </w:r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вказану в цьому силабусі.</w:t>
            </w:r>
          </w:p>
        </w:tc>
      </w:tr>
    </w:tbl>
    <w:p w:rsidR="00B743B2" w:rsidRDefault="00B743B2">
      <w:pPr>
        <w:spacing w:after="1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2B47" w:rsidRPr="00942B47" w:rsidRDefault="000845D4" w:rsidP="00942B47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Коротка анотація до курсу -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курс</w:t>
      </w:r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"Іноземна мова (англійська)" базується на комунікативному підході до навчання мові. На перший план висувається завдання практичного активного оволодіння англійською мовою. В основу розробки програми курсу такого типу покладено теорію комунікативного навчання мові (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Communicative</w:t>
      </w:r>
      <w:r w:rsidR="001663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LanguageTeaching</w:t>
      </w:r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lastRenderedPageBreak/>
        <w:t>Комунікативна програма обов'язково передбачає попереднє вивчення мовних потреб і вироблення компромісу між груповими та індивідуальними потребами. Програма курсу передбачає системне і комплексне застосування технічних засобів навчання (аудіо-, теле- і відеоапаратури), а також інші методичні засоби та прийоми, що сприяють вирішенню проблем навчання усній мові та ситуативній мовленнєвій спрямованості.</w:t>
      </w:r>
      <w:r w:rsid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Дисципліна </w:t>
      </w:r>
      <w:r w:rsidR="00942B47" w:rsidRP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забезпечує підготовку бакалаврів до спілкування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англійською мовою </w:t>
      </w:r>
      <w:r w:rsidR="00942B47" w:rsidRP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основних важливих напрямків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повсякденної та </w:t>
      </w:r>
      <w:r w:rsidR="00942B47" w:rsidRPr="00480F24">
        <w:rPr>
          <w:rFonts w:ascii="Times New Roman" w:eastAsia="Times New Roman" w:hAnsi="Times New Roman" w:cs="Times New Roman"/>
          <w:sz w:val="28"/>
          <w:szCs w:val="28"/>
          <w:lang w:val="uk-UA"/>
        </w:rPr>
        <w:t>професійної сфери, удосконалення вміння користуватися широким тематичним словником функціональної лексики в обсязі тематики.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Здобувач освіти повинен оволодіти загальними компетентністями, а саме </w:t>
      </w:r>
      <w:r w:rsidR="00942B47" w:rsidRPr="00D32B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здатністю </w:t>
      </w:r>
      <w:r w:rsidR="00D32B38" w:rsidRPr="00D32B38">
        <w:rPr>
          <w:rFonts w:ascii="Times New Roman" w:eastAsia="Times New Roman" w:hAnsi="Times New Roman" w:cs="Times New Roman"/>
          <w:sz w:val="28"/>
          <w:szCs w:val="28"/>
          <w:lang w:val="uk-UA"/>
        </w:rPr>
        <w:t>спілкуватися іноземною мовою</w:t>
      </w:r>
      <w:r w:rsidR="000B06AE">
        <w:rPr>
          <w:rFonts w:ascii="Times New Roman" w:eastAsia="Times New Roman" w:hAnsi="Times New Roman" w:cs="Times New Roman"/>
          <w:sz w:val="28"/>
          <w:szCs w:val="28"/>
          <w:lang w:val="uk-UA"/>
        </w:rPr>
        <w:t>, здатністю вчитися і оволодівати сучасними знаннями.</w:t>
      </w:r>
    </w:p>
    <w:p w:rsidR="00942B47" w:rsidRDefault="00942B47" w:rsidP="00942B47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F5F67">
        <w:rPr>
          <w:rFonts w:ascii="Times New Roman" w:hAnsi="Times New Roman"/>
          <w:sz w:val="28"/>
          <w:szCs w:val="28"/>
          <w:lang w:val="uk-UA" w:eastAsia="uk-UA"/>
        </w:rPr>
        <w:t>Курс розрахований на студентів 1-го і 2-го років навчання бакалаврськ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ої 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>програм</w:t>
      </w:r>
      <w:r>
        <w:rPr>
          <w:rFonts w:ascii="Times New Roman" w:hAnsi="Times New Roman"/>
          <w:sz w:val="28"/>
          <w:szCs w:val="28"/>
          <w:lang w:val="uk-UA" w:eastAsia="uk-UA"/>
        </w:rPr>
        <w:t>и</w:t>
      </w:r>
      <w:r w:rsidR="00480F24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 w:rsidR="00D32B38">
        <w:rPr>
          <w:rFonts w:ascii="Times New Roman" w:hAnsi="Times New Roman"/>
          <w:sz w:val="28"/>
          <w:szCs w:val="28"/>
          <w:lang w:val="uk-UA" w:eastAsia="uk-UA"/>
        </w:rPr>
        <w:t xml:space="preserve">усіх </w:t>
      </w:r>
      <w:r w:rsidR="00D32B38" w:rsidRPr="006F5F67">
        <w:rPr>
          <w:rFonts w:ascii="Times New Roman" w:hAnsi="Times New Roman"/>
          <w:sz w:val="28"/>
          <w:szCs w:val="28"/>
          <w:lang w:val="uk-UA" w:eastAsia="uk-UA"/>
        </w:rPr>
        <w:t>факультетів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>, вивчається протягом 4-х семестрів і передбачає</w:t>
      </w:r>
      <w:r w:rsidRPr="00D13B80">
        <w:rPr>
          <w:rFonts w:ascii="Times New Roman" w:hAnsi="Times New Roman"/>
          <w:sz w:val="28"/>
          <w:szCs w:val="28"/>
          <w:lang w:eastAsia="uk-UA"/>
        </w:rPr>
        <w:t> 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>залік</w:t>
      </w:r>
      <w:r w:rsidRPr="00D13B80">
        <w:rPr>
          <w:rFonts w:ascii="Times New Roman" w:hAnsi="Times New Roman"/>
          <w:sz w:val="28"/>
          <w:szCs w:val="28"/>
          <w:lang w:eastAsia="uk-UA"/>
        </w:rPr>
        <w:t> 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 xml:space="preserve">наприкінці </w:t>
      </w:r>
      <w:r>
        <w:rPr>
          <w:rFonts w:ascii="Times New Roman" w:hAnsi="Times New Roman"/>
          <w:sz w:val="28"/>
          <w:szCs w:val="28"/>
          <w:lang w:val="uk-UA" w:eastAsia="uk-UA"/>
        </w:rPr>
        <w:t>кожного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 xml:space="preserve"> семестру.</w:t>
      </w:r>
    </w:p>
    <w:p w:rsidR="00D320DF" w:rsidRDefault="00D320DF" w:rsidP="00942B47">
      <w:pPr>
        <w:shd w:val="clear" w:color="auto" w:fill="FFFFFF"/>
        <w:ind w:firstLine="426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320DF">
        <w:rPr>
          <w:rFonts w:ascii="Times New Roman" w:hAnsi="Times New Roman"/>
          <w:b/>
          <w:sz w:val="28"/>
          <w:szCs w:val="28"/>
          <w:lang w:val="uk-UA" w:eastAsia="uk-UA"/>
        </w:rPr>
        <w:t>Компетентності, що формуються під час опанування навчальним матеріалом курсу:</w:t>
      </w:r>
    </w:p>
    <w:p w:rsidR="00D320DF" w:rsidRDefault="00D320DF" w:rsidP="00942B47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К 04. Здатність спілкуватися іноземною мовою.</w:t>
      </w:r>
    </w:p>
    <w:p w:rsidR="00E94C94" w:rsidRDefault="00E94C94" w:rsidP="00942B47">
      <w:pPr>
        <w:ind w:firstLine="36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942B47" w:rsidRPr="006F5F67" w:rsidRDefault="000845D4" w:rsidP="00942B4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5F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2. </w:t>
      </w:r>
      <w:r w:rsidRPr="006F5F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Мета та </w:t>
      </w:r>
      <w:r w:rsidR="009526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 (</w:t>
      </w:r>
      <w:r w:rsidRPr="006F5F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цілі</w:t>
      </w:r>
      <w:r w:rsidR="009526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  <w:r w:rsidRPr="006F5F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курсу - 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опанування дисципліни в контексті підготовки бакалаврів 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полягає 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у формуванні іншомовної комунікативної компетентності у межах сфер і тем, окреслених навчальною програмою</w:t>
      </w:r>
      <w:r w:rsid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забезпечення ефективного спілкування в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повсякденному</w:t>
      </w:r>
      <w:r w:rsid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та професійному середовищі у відповідності до 3агальноєвропейських рекомендацій з мовної освіти та типової програми з англійської мови для професійного спілк</w:t>
      </w:r>
      <w:r w:rsidR="00E10203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ування, яка встановила рівень В1</w:t>
      </w:r>
      <w:r w:rsidR="00E10203">
        <w:rPr>
          <w:rFonts w:ascii="Times New Roman" w:eastAsia="Times New Roman" w:hAnsi="Times New Roman" w:cs="Times New Roman"/>
          <w:sz w:val="28"/>
          <w:szCs w:val="28"/>
          <w:lang w:val="uk-UA"/>
        </w:rPr>
        <w:t>+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("незалежний користувач") як мінімально прийнятний рівень володіння іноземною мовою для бакалаврів.</w:t>
      </w:r>
    </w:p>
    <w:p w:rsidR="00942B47" w:rsidRDefault="00942B47" w:rsidP="00942B4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3906">
        <w:rPr>
          <w:rFonts w:ascii="Times New Roman" w:eastAsia="Times New Roman" w:hAnsi="Times New Roman" w:cs="Times New Roman"/>
          <w:sz w:val="28"/>
          <w:szCs w:val="28"/>
        </w:rPr>
        <w:t>Основними завданнями дисципліни  є: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розвиток умінь та навичок аудіювання, читання, говоріння і письма та вдосконалення розуміння англійського усного та письмового мовлення на основі автентичних адаптованих під рівень 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>Intermediat</w:t>
      </w:r>
      <w:r w:rsidR="00E10203">
        <w:rPr>
          <w:rFonts w:ascii="Times New Roman" w:eastAsia="Times New Roman" w:hAnsi="Times New Roman" w:cs="Times New Roman"/>
          <w:sz w:val="28"/>
          <w:szCs w:val="28"/>
        </w:rPr>
        <w:t>e</w:t>
      </w:r>
      <w:r w:rsidR="00E10203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(В1</w:t>
      </w:r>
      <w:r w:rsidR="00E10203">
        <w:rPr>
          <w:rFonts w:ascii="Times New Roman" w:eastAsia="Times New Roman" w:hAnsi="Times New Roman" w:cs="Times New Roman"/>
          <w:sz w:val="28"/>
          <w:szCs w:val="28"/>
          <w:lang w:val="uk-UA"/>
        </w:rPr>
        <w:t>+</w:t>
      </w:r>
      <w:r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) та неадаптованих, але відповідних за рівнем складності матеріалів за визначеною тематикою;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здібностей до самооцінювання, взаємооцінювання та здатності до самостійного навчання;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сприяння становленню критичного самоусвідомлення та вмінь спілкуватися і робити вагомий внесок в інтеркультурне освітнє середовище вищої школи, що перебуває у стані постійних змін;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906">
        <w:rPr>
          <w:rFonts w:ascii="Times New Roman" w:eastAsia="Times New Roman" w:hAnsi="Times New Roman" w:cs="Times New Roman"/>
          <w:sz w:val="28"/>
          <w:szCs w:val="28"/>
        </w:rPr>
        <w:lastRenderedPageBreak/>
        <w:t>досягнення широкого розуміння важливих і різнопланових міжнародних с</w:t>
      </w:r>
      <w:r w:rsidR="00480F24">
        <w:rPr>
          <w:rFonts w:ascii="Times New Roman" w:eastAsia="Times New Roman" w:hAnsi="Times New Roman" w:cs="Times New Roman"/>
          <w:sz w:val="28"/>
          <w:szCs w:val="28"/>
        </w:rPr>
        <w:t>оціокультурних проблем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для того</w:t>
      </w:r>
      <w:r w:rsidR="00480F2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щоб діяти належним чином у культурному розмаїтті </w:t>
      </w:r>
      <w:r w:rsidRPr="00CC39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повсякденних та 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>професійних ситуацій.</w:t>
      </w:r>
    </w:p>
    <w:p w:rsidR="00942B47" w:rsidRDefault="00942B47" w:rsidP="00AC441D">
      <w:pPr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3B2" w:rsidRDefault="000845D4" w:rsidP="00942B47">
      <w:pPr>
        <w:spacing w:after="160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F5659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Формат </w:t>
      </w:r>
      <w:r w:rsidR="00F565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Змішаний (blended) </w:t>
      </w:r>
    </w:p>
    <w:p w:rsidR="00AC441D" w:rsidRDefault="00AC441D" w:rsidP="00942B47">
      <w:pPr>
        <w:spacing w:after="160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32B38" w:rsidRPr="009658A7" w:rsidRDefault="00D32B38" w:rsidP="00942B47">
      <w:pPr>
        <w:spacing w:after="160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151CA" w:rsidRPr="00F56593" w:rsidRDefault="000845D4" w:rsidP="009151CA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Результати навчання </w:t>
      </w:r>
    </w:p>
    <w:tbl>
      <w:tblPr>
        <w:tblStyle w:val="ac"/>
        <w:tblW w:w="14600" w:type="dxa"/>
        <w:tblInd w:w="392" w:type="dxa"/>
        <w:tblLook w:val="04A0" w:firstRow="1" w:lastRow="0" w:firstColumn="1" w:lastColumn="0" w:noHBand="0" w:noVBand="1"/>
      </w:tblPr>
      <w:tblGrid>
        <w:gridCol w:w="5954"/>
        <w:gridCol w:w="8646"/>
      </w:tblGrid>
      <w:tr w:rsidR="009151CA" w:rsidRPr="003121CB" w:rsidTr="00D553AC">
        <w:trPr>
          <w:tblHeader/>
        </w:trPr>
        <w:tc>
          <w:tcPr>
            <w:tcW w:w="5954" w:type="dxa"/>
            <w:vAlign w:val="center"/>
          </w:tcPr>
          <w:p w:rsidR="009151CA" w:rsidRPr="003121CB" w:rsidRDefault="009151CA" w:rsidP="00D55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Очікувані результати </w:t>
            </w: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(ПР)</w:t>
            </w:r>
          </w:p>
        </w:tc>
        <w:tc>
          <w:tcPr>
            <w:tcW w:w="8646" w:type="dxa"/>
            <w:vAlign w:val="center"/>
          </w:tcPr>
          <w:p w:rsidR="009151CA" w:rsidRPr="003121CB" w:rsidRDefault="009151CA" w:rsidP="00D55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Складові результатів навчання</w:t>
            </w:r>
          </w:p>
        </w:tc>
      </w:tr>
      <w:tr w:rsidR="009151CA" w:rsidRPr="00E47A31" w:rsidTr="00D553AC">
        <w:tc>
          <w:tcPr>
            <w:tcW w:w="5954" w:type="dxa"/>
          </w:tcPr>
          <w:p w:rsidR="00E94C94" w:rsidRPr="00E94C94" w:rsidRDefault="00E94C94" w:rsidP="00E94C94">
            <w:pPr>
              <w:pStyle w:val="TableParagraph"/>
              <w:spacing w:before="43"/>
              <w:ind w:left="105" w:right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ПРН 03. </w:t>
            </w:r>
            <w:r w:rsidRPr="00E94C94">
              <w:rPr>
                <w:sz w:val="28"/>
                <w:szCs w:val="28"/>
              </w:rPr>
              <w:t>Аналізувати суспільно й особистісно значущі світоглядні проблеми, усвідомлювати цінність захисту незалежності, територіальної цілісності та демократичного устрою України.</w:t>
            </w:r>
          </w:p>
          <w:p w:rsidR="00E94C94" w:rsidRDefault="00E94C94" w:rsidP="00E94C94">
            <w:pPr>
              <w:pStyle w:val="TableParagraph"/>
              <w:spacing w:before="43"/>
              <w:ind w:left="105" w:right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ПРН 04. </w:t>
            </w:r>
            <w:r w:rsidRPr="00E94C94">
              <w:rPr>
                <w:sz w:val="28"/>
                <w:szCs w:val="28"/>
              </w:rPr>
              <w:t>Розуміти особливості комунікації, взаємодії та співпраці в міжнародному культурному та професійному контекстах.</w:t>
            </w:r>
          </w:p>
          <w:p w:rsidR="00E94C94" w:rsidRPr="00E94C94" w:rsidRDefault="00E94C94" w:rsidP="00E94C94">
            <w:pPr>
              <w:pStyle w:val="TableParagraph"/>
              <w:spacing w:before="43"/>
              <w:ind w:left="105" w:right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ПРН 06. </w:t>
            </w:r>
            <w:r w:rsidRPr="00E94C94">
              <w:rPr>
                <w:sz w:val="28"/>
                <w:szCs w:val="28"/>
              </w:rPr>
              <w:t>Доносити зрозуміло і недвозначно професійні знання, обґрунтування і висновки до фахівців і широкого загалу державною та іноземною мовою.</w:t>
            </w:r>
          </w:p>
          <w:p w:rsidR="00E94C94" w:rsidRDefault="00E94C94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151CA" w:rsidRPr="00660F33" w:rsidRDefault="009151CA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6" w:type="dxa"/>
          </w:tcPr>
          <w:p w:rsidR="00D211E7" w:rsidRDefault="009151CA" w:rsidP="00D211E7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D21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ПРН 03.1. </w:t>
            </w:r>
            <w:r w:rsidR="00D211E7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відмінностей між звичаями, звичками, правилами поводження, цінностями та ідеалами, характерними для власної спільноти та країни мови, що вивчається.</w:t>
            </w:r>
          </w:p>
          <w:p w:rsidR="00D211E7" w:rsidRDefault="00D211E7" w:rsidP="00D211E7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ПРН 03.2.  </w:t>
            </w:r>
            <w:r w:rsidRPr="004C28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Здатність спілкуватися досить вільно і спонтанно, що уможливлює безпроблемну регулярну взаємодію і тривалі відносини з досвідченими користувачами англійської мови; наголошувати на особистій значущості подій та досвіду, чітко пояснювати й обґрунтовувати власні переконання, наводячи відповідні аргументи.</w:t>
            </w:r>
          </w:p>
          <w:p w:rsidR="00D211E7" w:rsidRDefault="00D211E7" w:rsidP="00D211E7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ПРН 03.3. </w:t>
            </w:r>
            <w:r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Здатність без підготовки вступати в розмову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англійською мовою</w:t>
            </w:r>
            <w:r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довкола тем, які стосуються особистих інтересів, або тих, які пов'язані з повсякденним життям та професійною сферою.</w:t>
            </w:r>
          </w:p>
          <w:p w:rsidR="00D211E7" w:rsidRDefault="00D211E7" w:rsidP="00D211E7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ПРН 04.1. </w:t>
            </w:r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співпрацювати онлайн у групі задля виконання завдання, висуваючи та аргументуючи пропозиції, запитуючи роз’яснення та залагоджуючи можливі непорозуміння.</w:t>
            </w:r>
          </w:p>
          <w:p w:rsidR="00D211E7" w:rsidRDefault="00D211E7" w:rsidP="00D211E7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ПРН 04.2. </w:t>
            </w:r>
            <w:r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Уміння розуміти </w:t>
            </w:r>
            <w:r w:rsidRPr="00762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основну думку складних за змістом та структурою висловлень на конкретні та абстрактні теми, зокрема на ті, які відповідають обраному профілю, якщо мовлення </w:t>
            </w:r>
            <w:r w:rsidRPr="00762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нормативне</w:t>
            </w:r>
            <w:r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211E7" w:rsidRDefault="00D211E7" w:rsidP="00D211E7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ПРН 04.3. </w:t>
            </w:r>
            <w:r w:rsidR="004F3AAF" w:rsidRPr="00981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Розуміння важливості оволодіння </w:t>
            </w:r>
            <w:r w:rsidR="004F3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англійською</w:t>
            </w:r>
            <w:r w:rsidR="004F3AAF" w:rsidRPr="00981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мовою і потреби користуватися нею як засобом спілкування</w:t>
            </w:r>
            <w:r w:rsidR="004F3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F3AAF" w:rsidRDefault="004F3AAF" w:rsidP="004F3AAF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ПРН 06.1. </w:t>
            </w:r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необхідного лінгвістичного діапазону англійської мови з достатнім лексичним та граматичним запасом для того, щоб чітко щось описувати, висловлювати свою точку зору й аргументувати її, використовуючи складні мовні конструкції та відверто не підшукуючи слова.</w:t>
            </w:r>
          </w:p>
          <w:p w:rsidR="004F3AAF" w:rsidRPr="009151CA" w:rsidRDefault="004F3AAF" w:rsidP="004F3AAF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ПРН 06.2. </w:t>
            </w:r>
            <w:r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Уміння </w:t>
            </w:r>
            <w:r w:rsidRPr="00FD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повідомляти новини та викладати власну думку у письмовій формі, зіставляючи її з думками інших людей.</w:t>
            </w:r>
          </w:p>
          <w:p w:rsidR="004F3AAF" w:rsidRPr="009151CA" w:rsidRDefault="004F3AAF" w:rsidP="004F3AAF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ПРН 06.3. </w:t>
            </w:r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Уміння читати з великою мірою незалежності, пристосовуючи стиль і швидкість читання до різних типів текстів та цілей, вибірково використовуючи відповідні довідкові матеріали.</w:t>
            </w:r>
          </w:p>
          <w:p w:rsidR="004F3AAF" w:rsidRDefault="004F3AAF" w:rsidP="00D211E7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151CA" w:rsidRPr="009151CA" w:rsidRDefault="009151CA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32B38" w:rsidRPr="00D320DF" w:rsidRDefault="00D32B38" w:rsidP="009151CA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743B2" w:rsidRPr="00D320DF" w:rsidRDefault="000845D4" w:rsidP="009151CA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320D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5.   Обсяг курсу</w:t>
      </w:r>
    </w:p>
    <w:tbl>
      <w:tblPr>
        <w:tblStyle w:val="ac"/>
        <w:tblW w:w="0" w:type="auto"/>
        <w:tblInd w:w="279" w:type="dxa"/>
        <w:tblLook w:val="04A0" w:firstRow="1" w:lastRow="0" w:firstColumn="1" w:lastColumn="0" w:noHBand="0" w:noVBand="1"/>
      </w:tblPr>
      <w:tblGrid>
        <w:gridCol w:w="2904"/>
        <w:gridCol w:w="2527"/>
        <w:gridCol w:w="8977"/>
      </w:tblGrid>
      <w:tr w:rsidR="00A54EFC" w:rsidRPr="00D320DF" w:rsidTr="00552CA8">
        <w:tc>
          <w:tcPr>
            <w:tcW w:w="2904" w:type="dxa"/>
          </w:tcPr>
          <w:p w:rsidR="00A54EFC" w:rsidRPr="00A54EFC" w:rsidRDefault="007C1DAF" w:rsidP="007C1D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навчальних занять</w:t>
            </w:r>
          </w:p>
        </w:tc>
        <w:tc>
          <w:tcPr>
            <w:tcW w:w="2527" w:type="dxa"/>
          </w:tcPr>
          <w:p w:rsidR="00F55C57" w:rsidRDefault="00A54EFC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A54EFC" w:rsidRPr="00A54EFC" w:rsidRDefault="00F55C57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один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(кредитів)</w:t>
            </w:r>
          </w:p>
        </w:tc>
        <w:tc>
          <w:tcPr>
            <w:tcW w:w="8977" w:type="dxa"/>
          </w:tcPr>
          <w:p w:rsidR="00A54EFC" w:rsidRPr="00A54EFC" w:rsidRDefault="00A54EFC" w:rsidP="00E23D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Форм</w:t>
            </w:r>
            <w:r w:rsidR="00E23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 поточного та підсумкового контролю</w:t>
            </w:r>
          </w:p>
        </w:tc>
      </w:tr>
      <w:tr w:rsidR="00A54EFC" w:rsidTr="00552CA8">
        <w:tc>
          <w:tcPr>
            <w:tcW w:w="2904" w:type="dxa"/>
          </w:tcPr>
          <w:p w:rsidR="00A54EFC" w:rsidRPr="00A54EFC" w:rsidRDefault="00A54EFC" w:rsidP="00A54E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2527" w:type="dxa"/>
          </w:tcPr>
          <w:p w:rsidR="00A54EFC" w:rsidRPr="00A54EFC" w:rsidRDefault="00DF4EFA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A06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977" w:type="dxa"/>
          </w:tcPr>
          <w:p w:rsidR="00A54EFC" w:rsidRPr="00E23DCC" w:rsidRDefault="00DF4EFA" w:rsidP="00DF4EF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модульні роботи</w:t>
            </w:r>
          </w:p>
        </w:tc>
      </w:tr>
      <w:tr w:rsidR="00E23DCC" w:rsidTr="00552CA8">
        <w:tc>
          <w:tcPr>
            <w:tcW w:w="2904" w:type="dxa"/>
          </w:tcPr>
          <w:p w:rsidR="00E23DCC" w:rsidRPr="00A54EFC" w:rsidRDefault="00E23DCC" w:rsidP="00E23D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527" w:type="dxa"/>
          </w:tcPr>
          <w:p w:rsidR="00E23DCC" w:rsidRPr="00A54EFC" w:rsidRDefault="00DF4EFA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A06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8977" w:type="dxa"/>
          </w:tcPr>
          <w:p w:rsidR="00E23DCC" w:rsidRPr="00E23DCC" w:rsidRDefault="000B51F4" w:rsidP="00FE155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3D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тестування</w:t>
            </w:r>
          </w:p>
        </w:tc>
      </w:tr>
      <w:tr w:rsidR="00E23DCC" w:rsidTr="00552CA8">
        <w:tc>
          <w:tcPr>
            <w:tcW w:w="2904" w:type="dxa"/>
          </w:tcPr>
          <w:p w:rsidR="00E23DCC" w:rsidRPr="001B00BA" w:rsidRDefault="00E23DCC" w:rsidP="00E23DC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ього</w:t>
            </w:r>
          </w:p>
        </w:tc>
        <w:tc>
          <w:tcPr>
            <w:tcW w:w="2527" w:type="dxa"/>
          </w:tcPr>
          <w:p w:rsidR="00E23DCC" w:rsidRDefault="00D13B80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364F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00</w:t>
            </w:r>
            <w:r w:rsidR="00DF4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364F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кредитів</w:t>
            </w:r>
            <w:r w:rsidR="00E23D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8977" w:type="dxa"/>
          </w:tcPr>
          <w:p w:rsidR="00E23DCC" w:rsidRPr="00E23DCC" w:rsidRDefault="00E23DCC" w:rsidP="00D13B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Підсумковий контроль: залік</w:t>
            </w:r>
          </w:p>
        </w:tc>
      </w:tr>
    </w:tbl>
    <w:p w:rsidR="00A72C1D" w:rsidRDefault="00A72C1D" w:rsidP="00A72C1D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72C1D" w:rsidRPr="005E43F9" w:rsidRDefault="000845D4" w:rsidP="00A72C1D">
      <w:pPr>
        <w:spacing w:after="240"/>
        <w:ind w:firstLine="28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6. Ознаки </w:t>
      </w:r>
      <w:r w:rsidR="005E43F9"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Style w:val="a7"/>
        <w:tblW w:w="1453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81"/>
        <w:gridCol w:w="1559"/>
        <w:gridCol w:w="1560"/>
        <w:gridCol w:w="6570"/>
        <w:gridCol w:w="2360"/>
      </w:tblGrid>
      <w:tr w:rsidR="005E43F9" w:rsidRPr="002F7C37" w:rsidTr="004849B2">
        <w:trPr>
          <w:trHeight w:val="740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Навчальний р</w:t>
            </w:r>
            <w:r w:rsidR="00C16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ік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Курс</w:t>
            </w:r>
          </w:p>
          <w:p w:rsidR="005E43F9" w:rsidRPr="002F7C37" w:rsidRDefault="005E43F9" w:rsidP="004849B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(рік навчання)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Спеціальність (спеціаліз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ція)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</w:p>
          <w:p w:rsidR="00FD423F" w:rsidRDefault="00FE155F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світня програма </w:t>
            </w:r>
          </w:p>
          <w:p w:rsidR="00FD423F" w:rsidRPr="002F7C37" w:rsidRDefault="00FD423F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(за необхідністю)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Нормативн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а/</w:t>
            </w:r>
          </w:p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вибірков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5E43F9" w:rsidRPr="002F7C37" w:rsidTr="006B5FAD">
        <w:trPr>
          <w:trHeight w:val="419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492EA6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2021/2022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FD423F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(осінь)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A72C1D" w:rsidRDefault="00FE2E94" w:rsidP="001C4CEC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845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</w:t>
            </w:r>
            <w:r w:rsidR="001C4CE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15</w:t>
            </w:r>
            <w:r w:rsidR="00CE1F5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  <w:r w:rsidR="001C4CE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Професійна освіта</w:t>
            </w:r>
            <w:r w:rsidR="00CE1F5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(015.16 Сфера обслуговування)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</w:t>
            </w:r>
            <w:r w:rsidR="006D6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(Н)</w:t>
            </w:r>
          </w:p>
        </w:tc>
      </w:tr>
      <w:tr w:rsidR="004849B2" w:rsidRPr="002F7C37" w:rsidTr="006B5FAD">
        <w:trPr>
          <w:trHeight w:val="371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Default="00492EA6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2021/2022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 (весна)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A72C1D" w:rsidRDefault="001C4CEC" w:rsidP="006B5FAD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845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15 Професійна освіта</w:t>
            </w:r>
            <w:r w:rsidR="00CE1F5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(015.16 Сфера обслуговування)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(Н)</w:t>
            </w:r>
          </w:p>
        </w:tc>
      </w:tr>
      <w:tr w:rsidR="005E43F9" w:rsidRPr="002F7C37" w:rsidTr="006B5FAD">
        <w:trPr>
          <w:trHeight w:val="351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492EA6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2022/2023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D13B80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3(осінь)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A72C1D" w:rsidRDefault="001C4CEC" w:rsidP="006B5FAD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845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15 Професійна освіта</w:t>
            </w:r>
            <w:r w:rsidR="00CE1F5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(015.16 Сфера обслуговування)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(Н)</w:t>
            </w:r>
          </w:p>
        </w:tc>
      </w:tr>
      <w:tr w:rsidR="004849B2" w:rsidRPr="002F7C37" w:rsidTr="006B5FAD">
        <w:trPr>
          <w:trHeight w:val="359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Default="00492EA6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2022/2023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D13B80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Default="00D13B80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849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(осінь)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A72C1D" w:rsidRDefault="001C4CEC" w:rsidP="006B5FAD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845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15 Професійна освіта</w:t>
            </w:r>
            <w:r w:rsidR="00CE1F5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(015.16 Сфера обслуговування)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(Н)</w:t>
            </w:r>
          </w:p>
        </w:tc>
      </w:tr>
    </w:tbl>
    <w:p w:rsidR="00B743B2" w:rsidRDefault="00B743B2" w:rsidP="006B5FAD">
      <w:pPr>
        <w:spacing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43B2" w:rsidRDefault="000845D4" w:rsidP="00147D8A">
      <w:pPr>
        <w:spacing w:after="16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7. Пререквізити - </w:t>
      </w:r>
      <w:r w:rsidR="004849B2"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>нглійська мова (в обсязі шкільної програми)</w:t>
      </w:r>
    </w:p>
    <w:p w:rsidR="00FD423F" w:rsidRDefault="001E697F" w:rsidP="006B5FAD">
      <w:pPr>
        <w:spacing w:line="240" w:lineRule="auto"/>
        <w:ind w:left="709" w:hanging="360"/>
        <w:jc w:val="both"/>
        <w:rPr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8. Постреквізити – </w:t>
      </w:r>
      <w:r w:rsidR="004849B2">
        <w:rPr>
          <w:rFonts w:ascii="Times New Roman" w:hAnsi="Times New Roman" w:cs="Times New Roman"/>
          <w:sz w:val="28"/>
          <w:szCs w:val="28"/>
          <w:lang w:val="uk-UA" w:eastAsia="uk-UA"/>
        </w:rPr>
        <w:t>і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>ноземна мова</w:t>
      </w:r>
      <w:r w:rsidR="009A066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41760F">
        <w:rPr>
          <w:rFonts w:ascii="Times New Roman" w:hAnsi="Times New Roman" w:cs="Times New Roman"/>
          <w:sz w:val="28"/>
          <w:szCs w:val="28"/>
          <w:lang w:eastAsia="uk-UA"/>
        </w:rPr>
        <w:t>професійно-</w:t>
      </w:r>
      <w:r w:rsidR="0041760F" w:rsidRPr="0041760F">
        <w:rPr>
          <w:rFonts w:ascii="Times New Roman" w:hAnsi="Times New Roman" w:cs="Times New Roman"/>
          <w:sz w:val="28"/>
          <w:szCs w:val="28"/>
          <w:lang w:val="uk-UA" w:eastAsia="uk-UA"/>
        </w:rPr>
        <w:t>ділового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спілкування (Англійська)</w:t>
      </w:r>
    </w:p>
    <w:p w:rsidR="006B5FAD" w:rsidRDefault="006B5FAD" w:rsidP="006B5FAD">
      <w:pPr>
        <w:spacing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6B5FAD">
        <w:rPr>
          <w:rFonts w:ascii="Times New Roman" w:eastAsia="Times New Roman" w:hAnsi="Times New Roman" w:cs="Times New Roman"/>
          <w:sz w:val="28"/>
          <w:szCs w:val="28"/>
          <w:lang w:val="uk-UA"/>
        </w:rPr>
        <w:t>ді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лова іноземна мова (Англійська)</w:t>
      </w:r>
    </w:p>
    <w:p w:rsidR="006B5FAD" w:rsidRDefault="006B5FAD" w:rsidP="006B5FAD">
      <w:pPr>
        <w:spacing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іноземна мова професійного спрямування (Англійська)</w:t>
      </w:r>
    </w:p>
    <w:p w:rsidR="006B5FAD" w:rsidRPr="006B5FAD" w:rsidRDefault="006B5FAD" w:rsidP="006B5FAD">
      <w:pPr>
        <w:spacing w:line="240" w:lineRule="auto"/>
        <w:ind w:left="709" w:hanging="36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4849B2" w:rsidRDefault="001E697F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. Технічне й програмне забезпечення </w:t>
      </w:r>
      <w:r w:rsidR="00C54B0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та/або </w:t>
      </w:r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обладнання </w:t>
      </w:r>
      <w:r w:rsidR="005E4C4D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CE1F5D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проектор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9A06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комп’ютер, екран, колонки</w:t>
      </w:r>
    </w:p>
    <w:p w:rsidR="00147D8A" w:rsidRDefault="001E697F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. Політики курсу -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усі завдання повинні бути виконані вчасно, необхідно відві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дати 70 відсотків практичних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занять, написати 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усі тести та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модульні роботи, скласти 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>заліки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743B2" w:rsidRPr="007328CB" w:rsidRDefault="00147D8A" w:rsidP="00FE155F">
      <w:pPr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1E697F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11</w:t>
      </w:r>
      <w:r w:rsidR="000845D4" w:rsidRPr="007328C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Календарно-тематичний план (схема)навчальної д</w:t>
      </w:r>
      <w:r w:rsid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сципліни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031"/>
        <w:gridCol w:w="2122"/>
        <w:gridCol w:w="10734"/>
        <w:gridCol w:w="1133"/>
      </w:tblGrid>
      <w:tr w:rsidR="00971E29" w:rsidRPr="00971E29" w:rsidTr="000F547F">
        <w:tc>
          <w:tcPr>
            <w:tcW w:w="1031" w:type="dxa"/>
          </w:tcPr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2122" w:type="dxa"/>
          </w:tcPr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 і номерзанять</w:t>
            </w:r>
          </w:p>
        </w:tc>
        <w:tc>
          <w:tcPr>
            <w:tcW w:w="10734" w:type="dxa"/>
          </w:tcPr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Тема заняття або завдання на самостійну роботу</w:t>
            </w:r>
          </w:p>
        </w:tc>
        <w:tc>
          <w:tcPr>
            <w:tcW w:w="1133" w:type="dxa"/>
          </w:tcPr>
          <w:p w:rsidR="00A4299C" w:rsidRPr="00BF59F2" w:rsidRDefault="00A4299C" w:rsidP="00F33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К-ть</w:t>
            </w:r>
          </w:p>
          <w:p w:rsidR="00A4299C" w:rsidRPr="00BF59F2" w:rsidRDefault="00A4299C" w:rsidP="00F33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годин</w:t>
            </w:r>
          </w:p>
        </w:tc>
      </w:tr>
      <w:tr w:rsidR="00971E29" w:rsidRPr="00E47A31" w:rsidTr="000F547F">
        <w:tc>
          <w:tcPr>
            <w:tcW w:w="15020" w:type="dxa"/>
            <w:gridSpan w:val="4"/>
          </w:tcPr>
          <w:p w:rsidR="00F33210" w:rsidRPr="006F5F67" w:rsidRDefault="00F33210" w:rsidP="00430864">
            <w:pPr>
              <w:pStyle w:val="4"/>
              <w:shd w:val="clear" w:color="auto" w:fill="FFFFFF"/>
              <w:spacing w:before="0" w:after="0"/>
              <w:jc w:val="center"/>
              <w:outlineLvl w:val="3"/>
              <w:rPr>
                <w:rFonts w:ascii="Segoe UI" w:hAnsi="Segoe UI" w:cs="Segoe UI"/>
                <w:color w:val="auto"/>
                <w:lang w:val="en-US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Змістовий модуль № 1</w:t>
            </w:r>
            <w:r w:rsidR="00AF05CB"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. </w:t>
            </w:r>
            <w:r w:rsidR="00430864" w:rsidRPr="006F5F67">
              <w:rPr>
                <w:rFonts w:ascii="Segoe UI" w:hAnsi="Segoe UI" w:cs="Segoe UI"/>
                <w:i/>
                <w:iCs/>
                <w:color w:val="auto"/>
                <w:lang w:val="en-US"/>
              </w:rPr>
              <w:t>The World</w:t>
            </w:r>
            <w:r w:rsidR="00252B45" w:rsidRPr="00252B45">
              <w:rPr>
                <w:rFonts w:ascii="Segoe UI" w:hAnsi="Segoe UI" w:cs="Segoe UI"/>
                <w:i/>
                <w:iCs/>
                <w:color w:val="auto"/>
                <w:lang w:val="en-US"/>
              </w:rPr>
              <w:t xml:space="preserve"> </w:t>
            </w:r>
            <w:r w:rsidR="00430864" w:rsidRPr="006F5F67">
              <w:rPr>
                <w:rFonts w:ascii="Segoe UI" w:hAnsi="Segoe UI" w:cs="Segoe UI"/>
                <w:i/>
                <w:iCs/>
                <w:color w:val="auto"/>
                <w:lang w:val="en-US"/>
              </w:rPr>
              <w:t>of</w:t>
            </w:r>
            <w:r w:rsidR="00252B45" w:rsidRPr="00252B45">
              <w:rPr>
                <w:rFonts w:ascii="Segoe UI" w:hAnsi="Segoe UI" w:cs="Segoe UI"/>
                <w:i/>
                <w:iCs/>
                <w:color w:val="auto"/>
                <w:lang w:val="en-US"/>
              </w:rPr>
              <w:t xml:space="preserve"> </w:t>
            </w:r>
            <w:r w:rsidR="00430864" w:rsidRPr="006F5F67">
              <w:rPr>
                <w:rFonts w:ascii="Segoe UI" w:hAnsi="Segoe UI" w:cs="Segoe UI"/>
                <w:i/>
                <w:iCs/>
                <w:color w:val="auto"/>
                <w:lang w:val="en-US"/>
              </w:rPr>
              <w:t>University</w:t>
            </w:r>
            <w:r w:rsidR="00252B45" w:rsidRPr="00252B45">
              <w:rPr>
                <w:rFonts w:ascii="Segoe UI" w:hAnsi="Segoe UI" w:cs="Segoe UI"/>
                <w:i/>
                <w:iCs/>
                <w:color w:val="auto"/>
                <w:lang w:val="en-US"/>
              </w:rPr>
              <w:t xml:space="preserve"> </w:t>
            </w:r>
            <w:r w:rsidR="00430864" w:rsidRPr="006F5F67">
              <w:rPr>
                <w:rFonts w:ascii="Segoe UI" w:hAnsi="Segoe UI" w:cs="Segoe UI"/>
                <w:i/>
                <w:iCs/>
                <w:color w:val="auto"/>
                <w:lang w:val="en-US"/>
              </w:rPr>
              <w:t>Education</w:t>
            </w:r>
          </w:p>
        </w:tc>
      </w:tr>
      <w:tr w:rsidR="00967C0C" w:rsidRPr="00971E29" w:rsidTr="000F547F">
        <w:tc>
          <w:tcPr>
            <w:tcW w:w="1031" w:type="dxa"/>
            <w:vMerge w:val="restart"/>
            <w:vAlign w:val="center"/>
          </w:tcPr>
          <w:p w:rsidR="00967C0C" w:rsidRPr="00BF59F2" w:rsidRDefault="00967C0C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</w:t>
            </w:r>
            <w:r w:rsidR="0089120E"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Пр. заняття 1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Freshers’s Week</w:t>
            </w:r>
          </w:p>
        </w:tc>
        <w:tc>
          <w:tcPr>
            <w:tcW w:w="1133" w:type="dxa"/>
          </w:tcPr>
          <w:p w:rsidR="00967C0C" w:rsidRPr="00BF59F2" w:rsidRDefault="009A066B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Сам. робота 1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Academic Life</w:t>
            </w:r>
          </w:p>
        </w:tc>
        <w:tc>
          <w:tcPr>
            <w:tcW w:w="1133" w:type="dxa"/>
          </w:tcPr>
          <w:p w:rsidR="00967C0C" w:rsidRPr="00BF59F2" w:rsidRDefault="009A066B" w:rsidP="009A06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Пр. заняття 2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Living and Working at University</w:t>
            </w:r>
          </w:p>
        </w:tc>
        <w:tc>
          <w:tcPr>
            <w:tcW w:w="1133" w:type="dxa"/>
          </w:tcPr>
          <w:p w:rsidR="00967C0C" w:rsidRPr="00BF59F2" w:rsidRDefault="009A066B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Сам. робота 2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Doing Research</w:t>
            </w:r>
          </w:p>
        </w:tc>
        <w:tc>
          <w:tcPr>
            <w:tcW w:w="1133" w:type="dxa"/>
          </w:tcPr>
          <w:p w:rsidR="00967C0C" w:rsidRPr="00BF59F2" w:rsidRDefault="0089120E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Пр. заняття 3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Education in the UK</w:t>
            </w:r>
          </w:p>
        </w:tc>
        <w:tc>
          <w:tcPr>
            <w:tcW w:w="1133" w:type="dxa"/>
          </w:tcPr>
          <w:p w:rsidR="00967C0C" w:rsidRPr="00BF59F2" w:rsidRDefault="009A066B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Сам. робота 3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What is a good teacher?</w:t>
            </w:r>
          </w:p>
        </w:tc>
        <w:tc>
          <w:tcPr>
            <w:tcW w:w="1133" w:type="dxa"/>
          </w:tcPr>
          <w:p w:rsidR="00967C0C" w:rsidRPr="00BF59F2" w:rsidRDefault="0089120E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Пр. заняття 4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Getting into a University</w:t>
            </w:r>
          </w:p>
        </w:tc>
        <w:tc>
          <w:tcPr>
            <w:tcW w:w="1133" w:type="dxa"/>
          </w:tcPr>
          <w:p w:rsidR="00967C0C" w:rsidRPr="00BF59F2" w:rsidRDefault="009A066B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Сам. робота 4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 Personal Statement</w:t>
            </w:r>
          </w:p>
        </w:tc>
        <w:tc>
          <w:tcPr>
            <w:tcW w:w="1133" w:type="dxa"/>
          </w:tcPr>
          <w:p w:rsidR="00967C0C" w:rsidRPr="00BF59F2" w:rsidRDefault="0089120E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1E29" w:rsidRPr="009A066B" w:rsidTr="000F547F">
        <w:tc>
          <w:tcPr>
            <w:tcW w:w="13887" w:type="dxa"/>
            <w:gridSpan w:val="3"/>
          </w:tcPr>
          <w:p w:rsidR="00AD7D07" w:rsidRPr="00BF59F2" w:rsidRDefault="000E5436" w:rsidP="001D75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1 – </w:t>
            </w:r>
            <w:r w:rsidR="0089120E"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30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 w:rsidR="009A06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10 год., СР –</w:t>
            </w:r>
            <w:r w:rsidR="004E75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="009A06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20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BF59F2" w:rsidRDefault="00AD7D07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A066B" w:rsidTr="000F547F">
        <w:tc>
          <w:tcPr>
            <w:tcW w:w="15020" w:type="dxa"/>
            <w:gridSpan w:val="4"/>
          </w:tcPr>
          <w:p w:rsidR="00AD7D07" w:rsidRPr="009A066B" w:rsidRDefault="00AD7D07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2. </w:t>
            </w:r>
            <w:r w:rsidR="00EF1D57">
              <w:rPr>
                <w:rFonts w:ascii="Segoe UI" w:hAnsi="Segoe UI" w:cs="Segoe UI"/>
                <w:i/>
                <w:iCs/>
                <w:lang w:val="en-GB"/>
              </w:rPr>
              <w:t>Daily</w:t>
            </w:r>
            <w:r w:rsidR="00EF1D57" w:rsidRPr="009A066B">
              <w:rPr>
                <w:rFonts w:ascii="Segoe UI" w:hAnsi="Segoe UI" w:cs="Segoe UI"/>
                <w:i/>
                <w:iCs/>
                <w:lang w:val="uk-UA"/>
              </w:rPr>
              <w:t xml:space="preserve"> </w:t>
            </w:r>
            <w:r w:rsidR="00EF1D57">
              <w:rPr>
                <w:rFonts w:ascii="Segoe UI" w:hAnsi="Segoe UI" w:cs="Segoe UI"/>
                <w:i/>
                <w:iCs/>
                <w:lang w:val="en-GB"/>
              </w:rPr>
              <w:t>Life</w:t>
            </w:r>
          </w:p>
        </w:tc>
      </w:tr>
      <w:tr w:rsidR="0089120E" w:rsidRPr="009A066B" w:rsidTr="000F547F">
        <w:tc>
          <w:tcPr>
            <w:tcW w:w="1031" w:type="dxa"/>
            <w:vMerge w:val="restart"/>
            <w:vAlign w:val="center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6-10</w:t>
            </w:r>
          </w:p>
        </w:tc>
        <w:tc>
          <w:tcPr>
            <w:tcW w:w="2122" w:type="dxa"/>
          </w:tcPr>
          <w:p w:rsidR="0089120E" w:rsidRPr="00EF1D57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F1D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5</w:t>
            </w:r>
          </w:p>
        </w:tc>
        <w:tc>
          <w:tcPr>
            <w:tcW w:w="10734" w:type="dxa"/>
          </w:tcPr>
          <w:p w:rsidR="0089120E" w:rsidRPr="009A066B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</w:t>
            </w:r>
            <w:r w:rsidRPr="009A066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time</w:t>
            </w:r>
            <w:r w:rsidRPr="009A066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for</w:t>
            </w:r>
            <w:r w:rsidRPr="009A066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everything</w:t>
            </w:r>
          </w:p>
        </w:tc>
        <w:tc>
          <w:tcPr>
            <w:tcW w:w="1133" w:type="dxa"/>
          </w:tcPr>
          <w:p w:rsidR="0089120E" w:rsidRPr="00BF59F2" w:rsidRDefault="009A066B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120E" w:rsidRPr="009A066B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5</w:t>
            </w:r>
          </w:p>
        </w:tc>
        <w:tc>
          <w:tcPr>
            <w:tcW w:w="10734" w:type="dxa"/>
          </w:tcPr>
          <w:p w:rsidR="0089120E" w:rsidRPr="009A066B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Body</w:t>
            </w:r>
            <w:r w:rsidRPr="009A066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clocks</w:t>
            </w:r>
          </w:p>
        </w:tc>
        <w:tc>
          <w:tcPr>
            <w:tcW w:w="1133" w:type="dxa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EF1D57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F1D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6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Larks and owls: Sleep patterns</w:t>
            </w:r>
          </w:p>
        </w:tc>
        <w:tc>
          <w:tcPr>
            <w:tcW w:w="1133" w:type="dxa"/>
          </w:tcPr>
          <w:p w:rsidR="0089120E" w:rsidRPr="00BF59F2" w:rsidRDefault="009A066B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6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Offering and requesting; accepting and refusing</w:t>
            </w:r>
          </w:p>
        </w:tc>
        <w:tc>
          <w:tcPr>
            <w:tcW w:w="1133" w:type="dxa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7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Work, rest and play</w:t>
            </w:r>
          </w:p>
        </w:tc>
        <w:tc>
          <w:tcPr>
            <w:tcW w:w="1133" w:type="dxa"/>
          </w:tcPr>
          <w:p w:rsidR="0089120E" w:rsidRPr="00430864" w:rsidRDefault="009A066B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7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Daily chores</w:t>
            </w:r>
          </w:p>
        </w:tc>
        <w:tc>
          <w:tcPr>
            <w:tcW w:w="1133" w:type="dxa"/>
          </w:tcPr>
          <w:p w:rsidR="0089120E" w:rsidRPr="00430864" w:rsidRDefault="004E7567" w:rsidP="004E756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="0089120E"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8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Average people?</w:t>
            </w:r>
          </w:p>
        </w:tc>
        <w:tc>
          <w:tcPr>
            <w:tcW w:w="1133" w:type="dxa"/>
          </w:tcPr>
          <w:p w:rsidR="0089120E" w:rsidRPr="00430864" w:rsidRDefault="009A066B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8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Comparing theUSA and China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1E29" w:rsidRPr="004E7567" w:rsidTr="000F547F">
        <w:trPr>
          <w:trHeight w:val="289"/>
        </w:trPr>
        <w:tc>
          <w:tcPr>
            <w:tcW w:w="13887" w:type="dxa"/>
            <w:gridSpan w:val="3"/>
          </w:tcPr>
          <w:p w:rsidR="00AD7D07" w:rsidRPr="00BF59F2" w:rsidRDefault="000E5436" w:rsidP="000F54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2 – </w:t>
            </w:r>
            <w:r w:rsidR="004E75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30 год. (ПЗ – 10 год., СР – 20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430864" w:rsidRDefault="00AD7D07" w:rsidP="00A355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E47A31" w:rsidTr="000F547F">
        <w:trPr>
          <w:trHeight w:val="289"/>
        </w:trPr>
        <w:tc>
          <w:tcPr>
            <w:tcW w:w="15020" w:type="dxa"/>
            <w:gridSpan w:val="4"/>
          </w:tcPr>
          <w:p w:rsidR="00AD7D07" w:rsidRPr="006F5F67" w:rsidRDefault="00AD7D07" w:rsidP="00D5761A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Segoe UI" w:hAnsi="Segoe UI" w:cs="Segoe UI"/>
                <w:color w:val="373A3C"/>
                <w:lang w:val="en-US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Змістовий модуль № 3. </w:t>
            </w:r>
            <w:r w:rsidR="00D5761A" w:rsidRPr="006F5F67">
              <w:rPr>
                <w:rFonts w:ascii="Segoe UI" w:hAnsi="Segoe UI" w:cs="Segoe UI"/>
                <w:i/>
                <w:iCs/>
                <w:color w:val="373A3C"/>
                <w:lang w:val="en-US"/>
              </w:rPr>
              <w:t>Work and Business</w:t>
            </w:r>
          </w:p>
        </w:tc>
      </w:tr>
      <w:tr w:rsidR="0089120E" w:rsidRPr="004E7567" w:rsidTr="000F547F">
        <w:tc>
          <w:tcPr>
            <w:tcW w:w="1031" w:type="dxa"/>
            <w:vMerge w:val="restart"/>
            <w:vAlign w:val="center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11-15</w:t>
            </w: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Пр. заняття 9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How to be a good employee</w:t>
            </w:r>
          </w:p>
        </w:tc>
        <w:tc>
          <w:tcPr>
            <w:tcW w:w="1133" w:type="dxa"/>
          </w:tcPr>
          <w:p w:rsidR="0089120E" w:rsidRPr="00430864" w:rsidRDefault="004E7567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Сам. робота 9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Reasons for Good Behaviour at Work</w:t>
            </w:r>
          </w:p>
        </w:tc>
        <w:tc>
          <w:tcPr>
            <w:tcW w:w="1133" w:type="dxa"/>
          </w:tcPr>
          <w:p w:rsidR="0089120E" w:rsidRPr="00430864" w:rsidRDefault="004E7567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Пр. заняття 10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Choosing a Career</w:t>
            </w:r>
          </w:p>
        </w:tc>
        <w:tc>
          <w:tcPr>
            <w:tcW w:w="1133" w:type="dxa"/>
          </w:tcPr>
          <w:p w:rsidR="0089120E" w:rsidRPr="00430864" w:rsidRDefault="004E7567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Сам. робота 10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So you want to be a ...</w:t>
            </w:r>
          </w:p>
        </w:tc>
        <w:tc>
          <w:tcPr>
            <w:tcW w:w="1133" w:type="dxa"/>
          </w:tcPr>
          <w:p w:rsidR="0089120E" w:rsidRPr="00430864" w:rsidRDefault="004E7567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Пр. заняття 11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Summer Job</w:t>
            </w:r>
          </w:p>
        </w:tc>
        <w:tc>
          <w:tcPr>
            <w:tcW w:w="1133" w:type="dxa"/>
          </w:tcPr>
          <w:p w:rsidR="0089120E" w:rsidRPr="00430864" w:rsidRDefault="004E7567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Сам. робота 11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How to be a good interviewee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Пр. заняття 12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Selecting people for jobs</w:t>
            </w:r>
          </w:p>
        </w:tc>
        <w:tc>
          <w:tcPr>
            <w:tcW w:w="1133" w:type="dxa"/>
          </w:tcPr>
          <w:p w:rsidR="0089120E" w:rsidRPr="00430864" w:rsidRDefault="004E7567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Сам. робота 12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 interview process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1E29" w:rsidRPr="004E7567" w:rsidTr="000F547F">
        <w:tc>
          <w:tcPr>
            <w:tcW w:w="13887" w:type="dxa"/>
            <w:gridSpan w:val="3"/>
          </w:tcPr>
          <w:p w:rsidR="00AD7D07" w:rsidRPr="00BF59F2" w:rsidRDefault="000E5436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</w:t>
            </w:r>
            <w:r w:rsidR="001C6C5C"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змістовий модуль 3</w:t>
            </w:r>
            <w:r w:rsidR="004E75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 год. (ПЗ – 8 год., СР – 22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430864" w:rsidRDefault="00AD7D07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4E7567" w:rsidTr="000F547F">
        <w:tc>
          <w:tcPr>
            <w:tcW w:w="15020" w:type="dxa"/>
            <w:gridSpan w:val="4"/>
          </w:tcPr>
          <w:p w:rsidR="00AD7D07" w:rsidRPr="004E7567" w:rsidRDefault="00AD7D07" w:rsidP="00430864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Segoe UI" w:hAnsi="Segoe UI" w:cs="Segoe UI"/>
                <w:color w:val="373A3C"/>
                <w:sz w:val="34"/>
                <w:szCs w:val="34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Змістовий модуль № 4. </w:t>
            </w:r>
            <w:r w:rsidR="00430864" w:rsidRPr="00430864">
              <w:rPr>
                <w:rFonts w:ascii="Segoe UI" w:hAnsi="Segoe UI" w:cs="Segoe UI"/>
                <w:bCs/>
                <w:i/>
                <w:iCs/>
                <w:color w:val="373A3C"/>
              </w:rPr>
              <w:t>Psychology</w:t>
            </w:r>
            <w:r w:rsidR="00430864" w:rsidRPr="004E7567">
              <w:rPr>
                <w:rFonts w:ascii="Segoe UI" w:hAnsi="Segoe UI" w:cs="Segoe UI"/>
                <w:bCs/>
                <w:i/>
                <w:iCs/>
                <w:color w:val="373A3C"/>
                <w:lang w:val="uk-UA"/>
              </w:rPr>
              <w:t xml:space="preserve"> </w:t>
            </w:r>
            <w:r w:rsidR="00430864" w:rsidRPr="00430864">
              <w:rPr>
                <w:rFonts w:ascii="Segoe UI" w:hAnsi="Segoe UI" w:cs="Segoe UI"/>
                <w:bCs/>
                <w:i/>
                <w:iCs/>
                <w:color w:val="373A3C"/>
              </w:rPr>
              <w:t>and</w:t>
            </w:r>
            <w:r w:rsidR="00430864" w:rsidRPr="004E7567">
              <w:rPr>
                <w:rFonts w:ascii="Segoe UI" w:hAnsi="Segoe UI" w:cs="Segoe UI"/>
                <w:bCs/>
                <w:i/>
                <w:iCs/>
                <w:color w:val="373A3C"/>
                <w:lang w:val="uk-UA"/>
              </w:rPr>
              <w:t xml:space="preserve"> </w:t>
            </w:r>
            <w:r w:rsidR="00430864" w:rsidRPr="00430864">
              <w:rPr>
                <w:rFonts w:ascii="Segoe UI" w:hAnsi="Segoe UI" w:cs="Segoe UI"/>
                <w:bCs/>
                <w:i/>
                <w:iCs/>
                <w:color w:val="373A3C"/>
              </w:rPr>
              <w:t>sociology</w:t>
            </w:r>
          </w:p>
        </w:tc>
      </w:tr>
      <w:tr w:rsidR="0089120E" w:rsidRPr="004E7567" w:rsidTr="000F547F">
        <w:tc>
          <w:tcPr>
            <w:tcW w:w="1031" w:type="dxa"/>
            <w:vMerge w:val="restart"/>
            <w:vAlign w:val="center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1-5</w:t>
            </w:r>
          </w:p>
        </w:tc>
        <w:tc>
          <w:tcPr>
            <w:tcW w:w="2122" w:type="dxa"/>
          </w:tcPr>
          <w:p w:rsidR="0089120E" w:rsidRPr="004E7567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 заняття 13</w:t>
            </w:r>
          </w:p>
        </w:tc>
        <w:tc>
          <w:tcPr>
            <w:tcW w:w="10734" w:type="dxa"/>
          </w:tcPr>
          <w:p w:rsidR="0089120E" w:rsidRPr="004E7567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Why</w:t>
            </w:r>
            <w:r w:rsidRPr="004E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do</w:t>
            </w:r>
            <w:r w:rsidRPr="004E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people</w:t>
            </w:r>
            <w:r w:rsidRPr="004E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like</w:t>
            </w:r>
            <w:r w:rsidRPr="004E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you</w:t>
            </w:r>
            <w:r w:rsidRPr="004E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1133" w:type="dxa"/>
          </w:tcPr>
          <w:p w:rsidR="0089120E" w:rsidRPr="00430864" w:rsidRDefault="004E7567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4E7567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Сам. робота 13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You can't change you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Пр. заняття 14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 Introduction to Sociology</w:t>
            </w:r>
          </w:p>
        </w:tc>
        <w:tc>
          <w:tcPr>
            <w:tcW w:w="1133" w:type="dxa"/>
          </w:tcPr>
          <w:p w:rsidR="0089120E" w:rsidRPr="00430864" w:rsidRDefault="004E7567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Сам. робота 14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 Introduction to Psychology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Пр. заняття 15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Human behaviour</w:t>
            </w:r>
          </w:p>
        </w:tc>
        <w:tc>
          <w:tcPr>
            <w:tcW w:w="1133" w:type="dxa"/>
          </w:tcPr>
          <w:p w:rsidR="0089120E" w:rsidRPr="00430864" w:rsidRDefault="004E7567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Сам. робота 15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Do sociologists and psychologists help us?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Пр. заняття 16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Personality types</w:t>
            </w:r>
          </w:p>
        </w:tc>
        <w:tc>
          <w:tcPr>
            <w:tcW w:w="1133" w:type="dxa"/>
          </w:tcPr>
          <w:p w:rsidR="0089120E" w:rsidRPr="00430864" w:rsidRDefault="004E7567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Сам. робота 16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Organizing ideas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1E29" w:rsidRPr="004E7567" w:rsidTr="000F547F">
        <w:tc>
          <w:tcPr>
            <w:tcW w:w="13887" w:type="dxa"/>
            <w:gridSpan w:val="3"/>
          </w:tcPr>
          <w:p w:rsidR="00AF05CB" w:rsidRPr="00D91E00" w:rsidRDefault="000E5436" w:rsidP="0089120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</w:t>
            </w:r>
            <w:r w:rsidR="001C6C5C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змістовий модуль 4</w:t>
            </w:r>
            <w:r w:rsidR="001D75A7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</w:t>
            </w:r>
            <w:r w:rsidR="0089120E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30</w:t>
            </w:r>
            <w:r w:rsidR="001D75A7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</w:t>
            </w:r>
            <w:r w:rsidR="004E75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10</w:t>
            </w:r>
            <w:r w:rsidR="001D75A7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 w:rsidR="004E75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20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F05CB" w:rsidRPr="00430864" w:rsidRDefault="00AF05CB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4E7567" w:rsidTr="000F547F">
        <w:tc>
          <w:tcPr>
            <w:tcW w:w="15020" w:type="dxa"/>
            <w:gridSpan w:val="4"/>
          </w:tcPr>
          <w:p w:rsidR="00AD7D07" w:rsidRPr="004E7567" w:rsidRDefault="00AD7D07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5. </w:t>
            </w:r>
            <w:r w:rsidR="00A8537C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Technology</w:t>
            </w:r>
          </w:p>
        </w:tc>
      </w:tr>
      <w:tr w:rsidR="0089120E" w:rsidRPr="004E7567" w:rsidTr="000F547F">
        <w:tc>
          <w:tcPr>
            <w:tcW w:w="1031" w:type="dxa"/>
            <w:vMerge w:val="restart"/>
            <w:vAlign w:val="center"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6-10</w:t>
            </w: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17</w:t>
            </w:r>
          </w:p>
        </w:tc>
        <w:tc>
          <w:tcPr>
            <w:tcW w:w="10734" w:type="dxa"/>
          </w:tcPr>
          <w:p w:rsidR="0089120E" w:rsidRPr="004E7567" w:rsidRDefault="00A159B4" w:rsidP="00A159B4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What</w:t>
            </w:r>
            <w:r w:rsidRPr="004E756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is</w:t>
            </w:r>
            <w:r w:rsidRPr="004E756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technology</w:t>
            </w:r>
            <w:r w:rsidRPr="004E756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?</w:t>
            </w:r>
          </w:p>
        </w:tc>
        <w:tc>
          <w:tcPr>
            <w:tcW w:w="1133" w:type="dxa"/>
          </w:tcPr>
          <w:p w:rsidR="0089120E" w:rsidRPr="00430864" w:rsidRDefault="004E7567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17</w:t>
            </w:r>
          </w:p>
        </w:tc>
        <w:tc>
          <w:tcPr>
            <w:tcW w:w="10734" w:type="dxa"/>
          </w:tcPr>
          <w:p w:rsidR="0089120E" w:rsidRPr="00285205" w:rsidRDefault="00285205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Signpost</w:t>
            </w:r>
            <w:r w:rsidRPr="004E756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phrases</w:t>
            </w:r>
            <w:r w:rsidRPr="004E756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; </w:t>
            </w: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past</w:t>
            </w:r>
            <w:r w:rsidRPr="004E756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or</w:t>
            </w:r>
            <w:r w:rsidRPr="004E756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present?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18</w:t>
            </w:r>
          </w:p>
        </w:tc>
        <w:tc>
          <w:tcPr>
            <w:tcW w:w="10734" w:type="dxa"/>
          </w:tcPr>
          <w:p w:rsidR="0089120E" w:rsidRPr="00285205" w:rsidRDefault="00A159B4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Uses of technology</w:t>
            </w:r>
          </w:p>
        </w:tc>
        <w:tc>
          <w:tcPr>
            <w:tcW w:w="1133" w:type="dxa"/>
          </w:tcPr>
          <w:p w:rsidR="0089120E" w:rsidRPr="00430864" w:rsidRDefault="004E7567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18</w:t>
            </w:r>
          </w:p>
        </w:tc>
        <w:tc>
          <w:tcPr>
            <w:tcW w:w="10734" w:type="dxa"/>
          </w:tcPr>
          <w:p w:rsidR="0089120E" w:rsidRPr="00285205" w:rsidRDefault="00285205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Food technology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19</w:t>
            </w:r>
          </w:p>
        </w:tc>
        <w:tc>
          <w:tcPr>
            <w:tcW w:w="10734" w:type="dxa"/>
          </w:tcPr>
          <w:p w:rsidR="0089120E" w:rsidRPr="00285205" w:rsidRDefault="00A159B4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Low-tech technology</w:t>
            </w:r>
          </w:p>
        </w:tc>
        <w:tc>
          <w:tcPr>
            <w:tcW w:w="1133" w:type="dxa"/>
          </w:tcPr>
          <w:p w:rsidR="0089120E" w:rsidRPr="00430864" w:rsidRDefault="004E7567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19</w:t>
            </w:r>
          </w:p>
        </w:tc>
        <w:tc>
          <w:tcPr>
            <w:tcW w:w="10734" w:type="dxa"/>
          </w:tcPr>
          <w:p w:rsidR="0089120E" w:rsidRPr="00285205" w:rsidRDefault="00285205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Technology for the developing world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20</w:t>
            </w:r>
          </w:p>
        </w:tc>
        <w:tc>
          <w:tcPr>
            <w:tcW w:w="10734" w:type="dxa"/>
          </w:tcPr>
          <w:p w:rsidR="0089120E" w:rsidRPr="00285205" w:rsidRDefault="00A159B4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Technology and the environment</w:t>
            </w:r>
          </w:p>
        </w:tc>
        <w:tc>
          <w:tcPr>
            <w:tcW w:w="1133" w:type="dxa"/>
          </w:tcPr>
          <w:p w:rsidR="0089120E" w:rsidRPr="00430864" w:rsidRDefault="004E7567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20</w:t>
            </w:r>
          </w:p>
        </w:tc>
        <w:tc>
          <w:tcPr>
            <w:tcW w:w="10734" w:type="dxa"/>
          </w:tcPr>
          <w:p w:rsidR="0089120E" w:rsidRPr="00285205" w:rsidRDefault="00285205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Wearing green clothes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1E29" w:rsidRPr="004E7567" w:rsidTr="000F547F">
        <w:tc>
          <w:tcPr>
            <w:tcW w:w="13887" w:type="dxa"/>
            <w:gridSpan w:val="3"/>
          </w:tcPr>
          <w:p w:rsidR="00AD7D07" w:rsidRPr="00D91E00" w:rsidRDefault="000E5436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</w:t>
            </w:r>
            <w:r w:rsidR="001C6C5C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5</w:t>
            </w:r>
            <w:r w:rsidR="0089120E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 w:rsidR="004E75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10 год., СР – 20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430864" w:rsidRDefault="00AD7D07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B037BE" w:rsidTr="000F547F">
        <w:tc>
          <w:tcPr>
            <w:tcW w:w="15020" w:type="dxa"/>
            <w:gridSpan w:val="4"/>
          </w:tcPr>
          <w:p w:rsidR="00AD7D07" w:rsidRPr="00430864" w:rsidRDefault="00AD7D07" w:rsidP="00BA37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6. </w:t>
            </w:r>
            <w:r w:rsidR="00BA378D" w:rsidRPr="00BA378D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Culture</w:t>
            </w:r>
            <w:r w:rsidR="00BA378D" w:rsidRPr="004E7567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uk-UA"/>
              </w:rPr>
              <w:t xml:space="preserve"> </w:t>
            </w:r>
            <w:r w:rsidR="00BA378D" w:rsidRPr="00BA378D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and</w:t>
            </w:r>
            <w:r w:rsidR="00BA378D" w:rsidRPr="004E7567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uk-UA"/>
              </w:rPr>
              <w:t xml:space="preserve"> </w:t>
            </w:r>
            <w:r w:rsidR="00BA378D" w:rsidRPr="00BA378D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civilization</w:t>
            </w:r>
          </w:p>
        </w:tc>
      </w:tr>
      <w:tr w:rsidR="00916E07" w:rsidRPr="004E7567" w:rsidTr="000F547F">
        <w:tc>
          <w:tcPr>
            <w:tcW w:w="1031" w:type="dxa"/>
            <w:vMerge w:val="restart"/>
            <w:vAlign w:val="center"/>
          </w:tcPr>
          <w:p w:rsidR="00916E07" w:rsidRPr="00D91E00" w:rsidRDefault="00D553AC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11-15</w:t>
            </w: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21</w:t>
            </w:r>
          </w:p>
        </w:tc>
        <w:tc>
          <w:tcPr>
            <w:tcW w:w="10734" w:type="dxa"/>
          </w:tcPr>
          <w:p w:rsidR="00916E07" w:rsidRPr="004E7567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Coming</w:t>
            </w:r>
            <w:r w:rsidRPr="004E756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of</w:t>
            </w:r>
            <w:r w:rsidRPr="004E756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age</w:t>
            </w:r>
          </w:p>
        </w:tc>
        <w:tc>
          <w:tcPr>
            <w:tcW w:w="1133" w:type="dxa"/>
          </w:tcPr>
          <w:p w:rsidR="00916E07" w:rsidRPr="00430864" w:rsidRDefault="004E756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16E07" w:rsidRPr="004E7567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BA378D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A378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21</w:t>
            </w:r>
          </w:p>
        </w:tc>
        <w:tc>
          <w:tcPr>
            <w:tcW w:w="10734" w:type="dxa"/>
          </w:tcPr>
          <w:p w:rsidR="00916E07" w:rsidRPr="004E7567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Seij</w:t>
            </w:r>
            <w:r w:rsidR="00252B45" w:rsidRPr="004E756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in</w:t>
            </w:r>
            <w:r w:rsidRPr="004E756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no</w:t>
            </w:r>
            <w:r w:rsidRPr="004E756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hi</w:t>
            </w:r>
          </w:p>
        </w:tc>
        <w:tc>
          <w:tcPr>
            <w:tcW w:w="1133" w:type="dxa"/>
          </w:tcPr>
          <w:p w:rsidR="00916E07" w:rsidRPr="00430864" w:rsidRDefault="004E756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22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Festivals</w:t>
            </w:r>
          </w:p>
        </w:tc>
        <w:tc>
          <w:tcPr>
            <w:tcW w:w="1133" w:type="dxa"/>
          </w:tcPr>
          <w:p w:rsidR="00916E07" w:rsidRPr="00430864" w:rsidRDefault="004E756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22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Local festivals</w:t>
            </w:r>
          </w:p>
        </w:tc>
        <w:tc>
          <w:tcPr>
            <w:tcW w:w="1133" w:type="dxa"/>
          </w:tcPr>
          <w:p w:rsidR="00916E07" w:rsidRPr="00430864" w:rsidRDefault="004E756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23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Fireworks, horses and bulls</w:t>
            </w:r>
          </w:p>
        </w:tc>
        <w:tc>
          <w:tcPr>
            <w:tcW w:w="1133" w:type="dxa"/>
          </w:tcPr>
          <w:p w:rsidR="00916E07" w:rsidRPr="00430864" w:rsidRDefault="004E756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23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Guy Fawkes Night</w:t>
            </w:r>
          </w:p>
        </w:tc>
        <w:tc>
          <w:tcPr>
            <w:tcW w:w="1133" w:type="dxa"/>
          </w:tcPr>
          <w:p w:rsidR="00916E07" w:rsidRPr="00430864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24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Celebrations</w:t>
            </w:r>
          </w:p>
        </w:tc>
        <w:tc>
          <w:tcPr>
            <w:tcW w:w="1133" w:type="dxa"/>
          </w:tcPr>
          <w:p w:rsidR="00916E07" w:rsidRPr="00430864" w:rsidRDefault="004E756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BA378D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A378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24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Fasting</w:t>
            </w:r>
          </w:p>
        </w:tc>
        <w:tc>
          <w:tcPr>
            <w:tcW w:w="1133" w:type="dxa"/>
          </w:tcPr>
          <w:p w:rsidR="00916E07" w:rsidRPr="00430864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1E29" w:rsidRPr="004E7567" w:rsidTr="000F547F">
        <w:tc>
          <w:tcPr>
            <w:tcW w:w="13887" w:type="dxa"/>
            <w:gridSpan w:val="3"/>
          </w:tcPr>
          <w:p w:rsidR="000E5436" w:rsidRPr="00D91E00" w:rsidRDefault="001C6C5C" w:rsidP="001D75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змістовий модуль 6</w:t>
            </w:r>
            <w:r w:rsidR="00916E07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</w:t>
            </w:r>
            <w:r w:rsidR="000E5436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 w:rsidR="004E75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8 год., СР – 22</w:t>
            </w:r>
            <w:r w:rsidR="000E5436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0E5436" w:rsidRPr="00430864" w:rsidRDefault="000E5436" w:rsidP="000E5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4E7567" w:rsidTr="000F547F">
        <w:tc>
          <w:tcPr>
            <w:tcW w:w="15020" w:type="dxa"/>
            <w:gridSpan w:val="4"/>
          </w:tcPr>
          <w:p w:rsidR="00AD7D07" w:rsidRPr="00430864" w:rsidRDefault="00AD7D07" w:rsidP="00506E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7. </w:t>
            </w:r>
            <w:r w:rsidR="00A8537C" w:rsidRPr="00A8537C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 xml:space="preserve">New </w:t>
            </w:r>
            <w:r w:rsidR="00A8537C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Technology</w:t>
            </w:r>
          </w:p>
        </w:tc>
      </w:tr>
      <w:tr w:rsidR="00D553AC" w:rsidRPr="004E7567" w:rsidTr="000F547F">
        <w:tc>
          <w:tcPr>
            <w:tcW w:w="1031" w:type="dxa"/>
            <w:vMerge w:val="restart"/>
            <w:vAlign w:val="center"/>
          </w:tcPr>
          <w:p w:rsidR="00D553AC" w:rsidRPr="00D91E00" w:rsidRDefault="004E7567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1-7</w:t>
            </w: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25</w:t>
            </w:r>
          </w:p>
        </w:tc>
        <w:tc>
          <w:tcPr>
            <w:tcW w:w="10734" w:type="dxa"/>
          </w:tcPr>
          <w:p w:rsidR="00D553AC" w:rsidRPr="0094205F" w:rsidRDefault="00B70BF4" w:rsidP="00B70BF4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Who? What? When?</w:t>
            </w:r>
          </w:p>
        </w:tc>
        <w:tc>
          <w:tcPr>
            <w:tcW w:w="1133" w:type="dxa"/>
          </w:tcPr>
          <w:p w:rsidR="00D553AC" w:rsidRPr="00430864" w:rsidRDefault="003B725F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25</w:t>
            </w:r>
          </w:p>
        </w:tc>
        <w:tc>
          <w:tcPr>
            <w:tcW w:w="10734" w:type="dxa"/>
          </w:tcPr>
          <w:p w:rsidR="00D553AC" w:rsidRPr="0094205F" w:rsidRDefault="0094205F" w:rsidP="0094205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Key inventions in the history of transport</w:t>
            </w:r>
          </w:p>
        </w:tc>
        <w:tc>
          <w:tcPr>
            <w:tcW w:w="1133" w:type="dxa"/>
          </w:tcPr>
          <w:p w:rsidR="00D553AC" w:rsidRPr="005453C9" w:rsidRDefault="003B725F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26</w:t>
            </w:r>
          </w:p>
        </w:tc>
        <w:tc>
          <w:tcPr>
            <w:tcW w:w="10734" w:type="dxa"/>
          </w:tcPr>
          <w:p w:rsidR="00D553AC" w:rsidRPr="0094205F" w:rsidRDefault="00B70BF4" w:rsidP="0094205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Transport inventions</w:t>
            </w:r>
          </w:p>
        </w:tc>
        <w:tc>
          <w:tcPr>
            <w:tcW w:w="1133" w:type="dxa"/>
          </w:tcPr>
          <w:p w:rsidR="00D553AC" w:rsidRPr="00430864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26</w:t>
            </w:r>
          </w:p>
        </w:tc>
        <w:tc>
          <w:tcPr>
            <w:tcW w:w="10734" w:type="dxa"/>
          </w:tcPr>
          <w:p w:rsidR="00D553AC" w:rsidRPr="0094205F" w:rsidRDefault="0094205F" w:rsidP="0094205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Over a billion in the world</w:t>
            </w:r>
          </w:p>
        </w:tc>
        <w:tc>
          <w:tcPr>
            <w:tcW w:w="1133" w:type="dxa"/>
          </w:tcPr>
          <w:p w:rsidR="00D553AC" w:rsidRPr="005453C9" w:rsidRDefault="003B725F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27</w:t>
            </w:r>
          </w:p>
        </w:tc>
        <w:tc>
          <w:tcPr>
            <w:tcW w:w="10734" w:type="dxa"/>
          </w:tcPr>
          <w:p w:rsidR="00D553AC" w:rsidRPr="0094205F" w:rsidRDefault="00B70BF4" w:rsidP="0094205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 brief history of space travel</w:t>
            </w:r>
          </w:p>
        </w:tc>
        <w:tc>
          <w:tcPr>
            <w:tcW w:w="1133" w:type="dxa"/>
          </w:tcPr>
          <w:p w:rsidR="00D553AC" w:rsidRPr="00430864" w:rsidRDefault="003B725F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27</w:t>
            </w:r>
          </w:p>
        </w:tc>
        <w:tc>
          <w:tcPr>
            <w:tcW w:w="10734" w:type="dxa"/>
          </w:tcPr>
          <w:p w:rsidR="00D553AC" w:rsidRPr="0094205F" w:rsidRDefault="0094205F" w:rsidP="0094205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Solar System</w:t>
            </w:r>
          </w:p>
        </w:tc>
        <w:tc>
          <w:tcPr>
            <w:tcW w:w="1133" w:type="dxa"/>
          </w:tcPr>
          <w:p w:rsidR="00D553AC" w:rsidRPr="005453C9" w:rsidRDefault="003B725F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28</w:t>
            </w:r>
          </w:p>
        </w:tc>
        <w:tc>
          <w:tcPr>
            <w:tcW w:w="10734" w:type="dxa"/>
          </w:tcPr>
          <w:p w:rsidR="00D553AC" w:rsidRPr="005D53F4" w:rsidRDefault="00B70BF4" w:rsidP="0094205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D53F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historic moment</w:t>
            </w:r>
          </w:p>
        </w:tc>
        <w:tc>
          <w:tcPr>
            <w:tcW w:w="1133" w:type="dxa"/>
          </w:tcPr>
          <w:p w:rsidR="00D553AC" w:rsidRPr="00430864" w:rsidRDefault="003B725F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28</w:t>
            </w:r>
          </w:p>
        </w:tc>
        <w:tc>
          <w:tcPr>
            <w:tcW w:w="10734" w:type="dxa"/>
          </w:tcPr>
          <w:p w:rsidR="00D553AC" w:rsidRPr="005D53F4" w:rsidRDefault="005D53F4" w:rsidP="0094205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D53F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first working submarine</w:t>
            </w:r>
          </w:p>
        </w:tc>
        <w:tc>
          <w:tcPr>
            <w:tcW w:w="1133" w:type="dxa"/>
          </w:tcPr>
          <w:p w:rsidR="00D553AC" w:rsidRPr="005453C9" w:rsidRDefault="003B725F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D553AC" w:rsidRPr="003B725F" w:rsidTr="00D553AC">
        <w:tc>
          <w:tcPr>
            <w:tcW w:w="15020" w:type="dxa"/>
            <w:gridSpan w:val="4"/>
          </w:tcPr>
          <w:p w:rsidR="00D553AC" w:rsidRPr="00430864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</w:t>
            </w:r>
            <w:r w:rsidRPr="004308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="003B72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 год. (ПЗ – 14</w:t>
            </w:r>
            <w:r w:rsidRPr="004308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 w:rsidR="003B72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16</w:t>
            </w:r>
            <w:r w:rsidRPr="004308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</w:tr>
      <w:tr w:rsidR="00D553AC" w:rsidRPr="00B037BE" w:rsidTr="00D553AC">
        <w:tc>
          <w:tcPr>
            <w:tcW w:w="15020" w:type="dxa"/>
            <w:gridSpan w:val="4"/>
          </w:tcPr>
          <w:p w:rsidR="00D553AC" w:rsidRPr="00430864" w:rsidRDefault="00D553AC" w:rsidP="00A853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8. </w:t>
            </w:r>
            <w:r w:rsidR="005D53F4" w:rsidRPr="005D53F4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News</w:t>
            </w:r>
            <w:r w:rsidR="005D53F4" w:rsidRPr="003B725F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uk-UA"/>
              </w:rPr>
              <w:t xml:space="preserve"> </w:t>
            </w:r>
            <w:r w:rsidR="005D53F4" w:rsidRPr="005D53F4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and</w:t>
            </w:r>
            <w:r w:rsidR="005D53F4" w:rsidRPr="003B725F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uk-UA"/>
              </w:rPr>
              <w:t xml:space="preserve"> </w:t>
            </w:r>
            <w:r w:rsidR="005D53F4" w:rsidRPr="005D53F4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media</w:t>
            </w:r>
          </w:p>
        </w:tc>
      </w:tr>
      <w:tr w:rsidR="00D553AC" w:rsidRPr="003B725F" w:rsidTr="00D553AC">
        <w:tc>
          <w:tcPr>
            <w:tcW w:w="1031" w:type="dxa"/>
            <w:vMerge w:val="restart"/>
            <w:vAlign w:val="center"/>
          </w:tcPr>
          <w:p w:rsidR="00D553AC" w:rsidRPr="003B725F" w:rsidRDefault="004E7567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72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8-15</w:t>
            </w: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29</w:t>
            </w:r>
          </w:p>
        </w:tc>
        <w:tc>
          <w:tcPr>
            <w:tcW w:w="10734" w:type="dxa"/>
          </w:tcPr>
          <w:p w:rsidR="00D553AC" w:rsidRPr="003B725F" w:rsidRDefault="001D56B8" w:rsidP="001D56B8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News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, </w:t>
            </w: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news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, </w:t>
            </w: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news</w:t>
            </w:r>
          </w:p>
        </w:tc>
        <w:tc>
          <w:tcPr>
            <w:tcW w:w="1133" w:type="dxa"/>
          </w:tcPr>
          <w:p w:rsidR="00D553AC" w:rsidRPr="00430864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29</w:t>
            </w:r>
          </w:p>
        </w:tc>
        <w:tc>
          <w:tcPr>
            <w:tcW w:w="10734" w:type="dxa"/>
          </w:tcPr>
          <w:p w:rsidR="00D553AC" w:rsidRPr="006F5F67" w:rsidRDefault="009018AA" w:rsidP="009018AA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The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early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history of mass-media news</w:t>
            </w:r>
          </w:p>
        </w:tc>
        <w:tc>
          <w:tcPr>
            <w:tcW w:w="1133" w:type="dxa"/>
          </w:tcPr>
          <w:p w:rsidR="00D553AC" w:rsidRPr="005453C9" w:rsidRDefault="003B725F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30</w:t>
            </w:r>
          </w:p>
        </w:tc>
        <w:tc>
          <w:tcPr>
            <w:tcW w:w="10734" w:type="dxa"/>
          </w:tcPr>
          <w:p w:rsidR="00D553AC" w:rsidRPr="009018AA" w:rsidRDefault="001D56B8" w:rsidP="009018AA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Advertising</w:t>
            </w:r>
          </w:p>
        </w:tc>
        <w:tc>
          <w:tcPr>
            <w:tcW w:w="1133" w:type="dxa"/>
          </w:tcPr>
          <w:p w:rsidR="00D553AC" w:rsidRPr="00430864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30</w:t>
            </w:r>
          </w:p>
        </w:tc>
        <w:tc>
          <w:tcPr>
            <w:tcW w:w="10734" w:type="dxa"/>
          </w:tcPr>
          <w:p w:rsidR="00D553AC" w:rsidRPr="009018AA" w:rsidRDefault="009018AA" w:rsidP="009018AA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Magazine advertisements</w:t>
            </w:r>
          </w:p>
        </w:tc>
        <w:tc>
          <w:tcPr>
            <w:tcW w:w="1133" w:type="dxa"/>
          </w:tcPr>
          <w:p w:rsidR="00D553AC" w:rsidRPr="005453C9" w:rsidRDefault="003B725F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Пр. заняття </w:t>
            </w:r>
            <w:r w:rsidR="00EA0865"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0734" w:type="dxa"/>
          </w:tcPr>
          <w:p w:rsidR="00D553AC" w:rsidRPr="009018AA" w:rsidRDefault="001D56B8" w:rsidP="009018AA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The values of magazines</w:t>
            </w:r>
          </w:p>
        </w:tc>
        <w:tc>
          <w:tcPr>
            <w:tcW w:w="1133" w:type="dxa"/>
          </w:tcPr>
          <w:p w:rsidR="00D553AC" w:rsidRPr="00430864" w:rsidRDefault="003B725F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Сам. робота </w:t>
            </w:r>
            <w:r w:rsidR="00EA0865"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0734" w:type="dxa"/>
          </w:tcPr>
          <w:p w:rsidR="00D553AC" w:rsidRPr="009018AA" w:rsidRDefault="009018AA" w:rsidP="009018AA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Magazines through history</w:t>
            </w:r>
          </w:p>
        </w:tc>
        <w:tc>
          <w:tcPr>
            <w:tcW w:w="1133" w:type="dxa"/>
          </w:tcPr>
          <w:p w:rsidR="00D553AC" w:rsidRPr="005453C9" w:rsidRDefault="003B725F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32</w:t>
            </w:r>
          </w:p>
        </w:tc>
        <w:tc>
          <w:tcPr>
            <w:tcW w:w="10734" w:type="dxa"/>
          </w:tcPr>
          <w:p w:rsidR="00D553AC" w:rsidRPr="009018AA" w:rsidRDefault="001D56B8" w:rsidP="009018AA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Media studies research reports</w:t>
            </w:r>
          </w:p>
        </w:tc>
        <w:tc>
          <w:tcPr>
            <w:tcW w:w="1133" w:type="dxa"/>
          </w:tcPr>
          <w:p w:rsidR="00D553AC" w:rsidRPr="00430864" w:rsidRDefault="003B725F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32</w:t>
            </w:r>
          </w:p>
        </w:tc>
        <w:tc>
          <w:tcPr>
            <w:tcW w:w="10734" w:type="dxa"/>
          </w:tcPr>
          <w:p w:rsidR="00D553AC" w:rsidRPr="006F5F67" w:rsidRDefault="009018AA" w:rsidP="009018AA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 research report flow chart</w:t>
            </w:r>
          </w:p>
        </w:tc>
        <w:tc>
          <w:tcPr>
            <w:tcW w:w="1133" w:type="dxa"/>
          </w:tcPr>
          <w:p w:rsidR="00D553AC" w:rsidRPr="005453C9" w:rsidRDefault="003B725F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D553AC" w:rsidRPr="003B725F" w:rsidTr="00D553AC">
        <w:tc>
          <w:tcPr>
            <w:tcW w:w="15020" w:type="dxa"/>
            <w:gridSpan w:val="4"/>
          </w:tcPr>
          <w:p w:rsidR="00D553AC" w:rsidRPr="00430864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</w:t>
            </w:r>
            <w:r w:rsidR="003B72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овий модуль 8 – 30 год. (ПЗ – 14</w:t>
            </w:r>
            <w:r w:rsidRPr="004308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 w:rsidR="003B72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16</w:t>
            </w:r>
            <w:r w:rsidRPr="004308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</w:tr>
      <w:tr w:rsidR="00D553AC" w:rsidRPr="00B037BE" w:rsidTr="00D553AC">
        <w:tc>
          <w:tcPr>
            <w:tcW w:w="15020" w:type="dxa"/>
            <w:gridSpan w:val="4"/>
          </w:tcPr>
          <w:p w:rsidR="00D553AC" w:rsidRPr="00430864" w:rsidRDefault="00D553AC" w:rsidP="00B70C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9. </w:t>
            </w:r>
            <w:r w:rsidR="00B70C46" w:rsidRPr="00B70C46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Sports</w:t>
            </w:r>
            <w:r w:rsidR="00B70C46" w:rsidRPr="003B725F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uk-UA"/>
              </w:rPr>
              <w:t xml:space="preserve"> </w:t>
            </w:r>
            <w:r w:rsidR="00B70C46" w:rsidRPr="00B70C46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and</w:t>
            </w:r>
            <w:r w:rsidR="00B70C46" w:rsidRPr="003B725F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uk-UA"/>
              </w:rPr>
              <w:t xml:space="preserve"> </w:t>
            </w:r>
            <w:r w:rsidR="00B70C46" w:rsidRPr="00B70C46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leisure</w:t>
            </w:r>
          </w:p>
        </w:tc>
      </w:tr>
      <w:tr w:rsidR="00D553AC" w:rsidRPr="003B725F" w:rsidTr="00D553AC">
        <w:tc>
          <w:tcPr>
            <w:tcW w:w="1031" w:type="dxa"/>
            <w:vMerge w:val="restart"/>
            <w:vAlign w:val="center"/>
          </w:tcPr>
          <w:p w:rsidR="00D553AC" w:rsidRPr="003B725F" w:rsidRDefault="003B725F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72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1-7</w:t>
            </w: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33</w:t>
            </w:r>
          </w:p>
        </w:tc>
        <w:tc>
          <w:tcPr>
            <w:tcW w:w="10734" w:type="dxa"/>
          </w:tcPr>
          <w:p w:rsidR="00D553AC" w:rsidRPr="003B725F" w:rsidRDefault="00B70C46" w:rsidP="00B70C46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Classifying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sports</w:t>
            </w:r>
          </w:p>
        </w:tc>
        <w:tc>
          <w:tcPr>
            <w:tcW w:w="1133" w:type="dxa"/>
          </w:tcPr>
          <w:p w:rsidR="00D553AC" w:rsidRPr="00430864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33</w:t>
            </w:r>
          </w:p>
        </w:tc>
        <w:tc>
          <w:tcPr>
            <w:tcW w:w="10734" w:type="dxa"/>
          </w:tcPr>
          <w:p w:rsidR="00D553AC" w:rsidRPr="006F5F67" w:rsidRDefault="00561ECD" w:rsidP="00E01317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Racing, opponent and achievement sports</w:t>
            </w:r>
          </w:p>
        </w:tc>
        <w:tc>
          <w:tcPr>
            <w:tcW w:w="1133" w:type="dxa"/>
          </w:tcPr>
          <w:p w:rsidR="00D553AC" w:rsidRPr="005453C9" w:rsidRDefault="003B725F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34</w:t>
            </w:r>
          </w:p>
        </w:tc>
        <w:tc>
          <w:tcPr>
            <w:tcW w:w="10734" w:type="dxa"/>
          </w:tcPr>
          <w:p w:rsidR="00D553AC" w:rsidRPr="00E01317" w:rsidRDefault="00B70C46" w:rsidP="00E01317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Sports in education</w:t>
            </w:r>
          </w:p>
        </w:tc>
        <w:tc>
          <w:tcPr>
            <w:tcW w:w="1133" w:type="dxa"/>
          </w:tcPr>
          <w:p w:rsidR="00D553AC" w:rsidRPr="00430864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561ECD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1EC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34</w:t>
            </w:r>
          </w:p>
        </w:tc>
        <w:tc>
          <w:tcPr>
            <w:tcW w:w="10734" w:type="dxa"/>
          </w:tcPr>
          <w:p w:rsidR="00D553AC" w:rsidRPr="00E01317" w:rsidRDefault="00561ECD" w:rsidP="00E01317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Ball games for PE</w:t>
            </w:r>
          </w:p>
        </w:tc>
        <w:tc>
          <w:tcPr>
            <w:tcW w:w="1133" w:type="dxa"/>
          </w:tcPr>
          <w:p w:rsidR="00D553AC" w:rsidRPr="005453C9" w:rsidRDefault="003B725F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Пр. заняття </w:t>
            </w:r>
            <w:r w:rsidR="00EA0865"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0734" w:type="dxa"/>
          </w:tcPr>
          <w:p w:rsidR="00D553AC" w:rsidRPr="00E01317" w:rsidRDefault="00B70C46" w:rsidP="00E01317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Board games</w:t>
            </w:r>
          </w:p>
        </w:tc>
        <w:tc>
          <w:tcPr>
            <w:tcW w:w="1133" w:type="dxa"/>
          </w:tcPr>
          <w:p w:rsidR="00D553AC" w:rsidRPr="00430864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Сам. робота </w:t>
            </w:r>
            <w:r w:rsidR="00EA0865"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0734" w:type="dxa"/>
          </w:tcPr>
          <w:p w:rsidR="00D553AC" w:rsidRPr="00E01317" w:rsidRDefault="00561ECD" w:rsidP="00E01317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Simple board games</w:t>
            </w:r>
          </w:p>
        </w:tc>
        <w:tc>
          <w:tcPr>
            <w:tcW w:w="1133" w:type="dxa"/>
          </w:tcPr>
          <w:p w:rsidR="00D553AC" w:rsidRPr="005453C9" w:rsidRDefault="005453C9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36</w:t>
            </w:r>
          </w:p>
        </w:tc>
        <w:tc>
          <w:tcPr>
            <w:tcW w:w="10734" w:type="dxa"/>
          </w:tcPr>
          <w:p w:rsidR="00D553AC" w:rsidRPr="00E01317" w:rsidRDefault="00B70C46" w:rsidP="00E01317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For and against</w:t>
            </w:r>
          </w:p>
        </w:tc>
        <w:tc>
          <w:tcPr>
            <w:tcW w:w="1133" w:type="dxa"/>
          </w:tcPr>
          <w:p w:rsidR="00D553AC" w:rsidRPr="00430864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36</w:t>
            </w:r>
          </w:p>
        </w:tc>
        <w:tc>
          <w:tcPr>
            <w:tcW w:w="10734" w:type="dxa"/>
          </w:tcPr>
          <w:p w:rsidR="00D553AC" w:rsidRPr="006F5F67" w:rsidRDefault="00561ECD" w:rsidP="00E01317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Physical activity or electronic games?</w:t>
            </w:r>
          </w:p>
        </w:tc>
        <w:tc>
          <w:tcPr>
            <w:tcW w:w="1133" w:type="dxa"/>
          </w:tcPr>
          <w:p w:rsidR="00D553AC" w:rsidRPr="005453C9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</w:p>
        </w:tc>
      </w:tr>
      <w:tr w:rsidR="00D553AC" w:rsidRPr="003B725F" w:rsidTr="00D553AC">
        <w:tc>
          <w:tcPr>
            <w:tcW w:w="15020" w:type="dxa"/>
            <w:gridSpan w:val="4"/>
          </w:tcPr>
          <w:p w:rsidR="00D553AC" w:rsidRPr="00430864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</w:t>
            </w:r>
            <w:r w:rsidR="003B72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овий модуль 9 – 30 год. (ПЗ – 14</w:t>
            </w:r>
            <w:r w:rsidRPr="004308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 w:rsidR="003B72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16</w:t>
            </w:r>
            <w:r w:rsidRPr="004308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</w:tr>
      <w:tr w:rsidR="00D553AC" w:rsidRPr="00B037BE" w:rsidTr="00D553AC">
        <w:tc>
          <w:tcPr>
            <w:tcW w:w="15020" w:type="dxa"/>
            <w:gridSpan w:val="4"/>
          </w:tcPr>
          <w:p w:rsidR="00D553AC" w:rsidRPr="00430864" w:rsidRDefault="00D553AC" w:rsidP="00E013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10. </w:t>
            </w:r>
            <w:r w:rsidR="00E01317" w:rsidRPr="00E01317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Nutrition</w:t>
            </w:r>
            <w:r w:rsidR="00E01317" w:rsidRPr="003B725F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uk-UA"/>
              </w:rPr>
              <w:t xml:space="preserve"> </w:t>
            </w:r>
            <w:r w:rsidR="00E01317" w:rsidRPr="00E01317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and</w:t>
            </w:r>
            <w:r w:rsidR="00E01317" w:rsidRPr="003B725F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uk-UA"/>
              </w:rPr>
              <w:t xml:space="preserve"> </w:t>
            </w:r>
            <w:r w:rsidR="00E01317" w:rsidRPr="00E01317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health</w:t>
            </w:r>
          </w:p>
        </w:tc>
      </w:tr>
      <w:tr w:rsidR="00EA0865" w:rsidRPr="003B725F" w:rsidTr="00EA0865">
        <w:tc>
          <w:tcPr>
            <w:tcW w:w="1031" w:type="dxa"/>
            <w:vMerge w:val="restart"/>
            <w:vAlign w:val="center"/>
          </w:tcPr>
          <w:p w:rsidR="00EA0865" w:rsidRPr="003B725F" w:rsidRDefault="003B725F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72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="00EA0865" w:rsidRPr="003B72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-15</w:t>
            </w:r>
          </w:p>
        </w:tc>
        <w:tc>
          <w:tcPr>
            <w:tcW w:w="2122" w:type="dxa"/>
          </w:tcPr>
          <w:p w:rsidR="00EA0865" w:rsidRPr="00D91E00" w:rsidRDefault="00EA0865" w:rsidP="00EA0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37</w:t>
            </w:r>
          </w:p>
        </w:tc>
        <w:tc>
          <w:tcPr>
            <w:tcW w:w="10734" w:type="dxa"/>
          </w:tcPr>
          <w:p w:rsidR="00EA0865" w:rsidRPr="003B725F" w:rsidRDefault="00E01317" w:rsidP="00E01317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balanced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diet</w:t>
            </w:r>
          </w:p>
        </w:tc>
        <w:tc>
          <w:tcPr>
            <w:tcW w:w="1133" w:type="dxa"/>
          </w:tcPr>
          <w:p w:rsidR="00EA0865" w:rsidRPr="003B725F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72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A0865" w:rsidRPr="00971E29" w:rsidTr="000F547F">
        <w:tc>
          <w:tcPr>
            <w:tcW w:w="1031" w:type="dxa"/>
            <w:vMerge/>
          </w:tcPr>
          <w:p w:rsidR="00EA0865" w:rsidRPr="00D91E00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A0865" w:rsidRPr="0064135B" w:rsidRDefault="00EA0865" w:rsidP="00EA0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4135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37</w:t>
            </w:r>
          </w:p>
        </w:tc>
        <w:tc>
          <w:tcPr>
            <w:tcW w:w="10734" w:type="dxa"/>
          </w:tcPr>
          <w:p w:rsidR="00EA0865" w:rsidRPr="0064135B" w:rsidRDefault="0064135B" w:rsidP="0064135B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64135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Nutrients</w:t>
            </w:r>
          </w:p>
        </w:tc>
        <w:tc>
          <w:tcPr>
            <w:tcW w:w="1133" w:type="dxa"/>
          </w:tcPr>
          <w:p w:rsidR="00EA0865" w:rsidRPr="005453C9" w:rsidRDefault="003B725F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EA0865" w:rsidRPr="00971E29" w:rsidTr="000F547F">
        <w:tc>
          <w:tcPr>
            <w:tcW w:w="1031" w:type="dxa"/>
            <w:vMerge/>
          </w:tcPr>
          <w:p w:rsidR="00EA0865" w:rsidRPr="00D91E00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A0865" w:rsidRPr="00D91E00" w:rsidRDefault="00EA0865" w:rsidP="00EA0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38</w:t>
            </w:r>
          </w:p>
        </w:tc>
        <w:tc>
          <w:tcPr>
            <w:tcW w:w="10734" w:type="dxa"/>
          </w:tcPr>
          <w:p w:rsidR="00EA0865" w:rsidRPr="0064135B" w:rsidRDefault="00E01317" w:rsidP="0064135B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Portions</w:t>
            </w:r>
          </w:p>
        </w:tc>
        <w:tc>
          <w:tcPr>
            <w:tcW w:w="1133" w:type="dxa"/>
          </w:tcPr>
          <w:p w:rsidR="00EA0865" w:rsidRPr="00430864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EA0865" w:rsidRPr="00971E29" w:rsidTr="000F547F">
        <w:tc>
          <w:tcPr>
            <w:tcW w:w="1031" w:type="dxa"/>
            <w:vMerge/>
          </w:tcPr>
          <w:p w:rsidR="00EA0865" w:rsidRPr="00D91E00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A0865" w:rsidRPr="00D91E00" w:rsidRDefault="00EA0865" w:rsidP="00EA0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38</w:t>
            </w:r>
          </w:p>
        </w:tc>
        <w:tc>
          <w:tcPr>
            <w:tcW w:w="10734" w:type="dxa"/>
          </w:tcPr>
          <w:p w:rsidR="00EA0865" w:rsidRPr="0064135B" w:rsidRDefault="0064135B" w:rsidP="0064135B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64135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Researching daily diet</w:t>
            </w:r>
          </w:p>
        </w:tc>
        <w:tc>
          <w:tcPr>
            <w:tcW w:w="1133" w:type="dxa"/>
          </w:tcPr>
          <w:p w:rsidR="00EA0865" w:rsidRPr="005453C9" w:rsidRDefault="003B725F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EA0865" w:rsidRPr="00971E29" w:rsidTr="000F547F">
        <w:tc>
          <w:tcPr>
            <w:tcW w:w="1031" w:type="dxa"/>
            <w:vMerge/>
          </w:tcPr>
          <w:p w:rsidR="00EA0865" w:rsidRPr="00D91E00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A0865" w:rsidRPr="00D91E00" w:rsidRDefault="00EA0865" w:rsidP="00EA0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39</w:t>
            </w:r>
          </w:p>
        </w:tc>
        <w:tc>
          <w:tcPr>
            <w:tcW w:w="10734" w:type="dxa"/>
          </w:tcPr>
          <w:p w:rsidR="00EA0865" w:rsidRPr="0064135B" w:rsidRDefault="00E01317" w:rsidP="0064135B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How to eat healthily</w:t>
            </w:r>
          </w:p>
        </w:tc>
        <w:tc>
          <w:tcPr>
            <w:tcW w:w="1133" w:type="dxa"/>
          </w:tcPr>
          <w:p w:rsidR="00EA0865" w:rsidRPr="00430864" w:rsidRDefault="003B725F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</w:p>
        </w:tc>
      </w:tr>
      <w:tr w:rsidR="00EA0865" w:rsidRPr="00971E29" w:rsidTr="000F547F">
        <w:tc>
          <w:tcPr>
            <w:tcW w:w="1031" w:type="dxa"/>
            <w:vMerge/>
          </w:tcPr>
          <w:p w:rsidR="00EA0865" w:rsidRPr="00D91E00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A0865" w:rsidRPr="00D91E00" w:rsidRDefault="00EA0865" w:rsidP="00EA0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39</w:t>
            </w:r>
          </w:p>
        </w:tc>
        <w:tc>
          <w:tcPr>
            <w:tcW w:w="10734" w:type="dxa"/>
          </w:tcPr>
          <w:p w:rsidR="00EA0865" w:rsidRPr="006F5F67" w:rsidRDefault="0064135B" w:rsidP="0064135B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64135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Three square meals a day</w:t>
            </w:r>
          </w:p>
        </w:tc>
        <w:tc>
          <w:tcPr>
            <w:tcW w:w="1133" w:type="dxa"/>
          </w:tcPr>
          <w:p w:rsidR="00EA0865" w:rsidRPr="005453C9" w:rsidRDefault="003B725F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EA0865" w:rsidRPr="00971E29" w:rsidTr="000F547F">
        <w:tc>
          <w:tcPr>
            <w:tcW w:w="1031" w:type="dxa"/>
            <w:vMerge/>
          </w:tcPr>
          <w:p w:rsidR="00EA0865" w:rsidRPr="00D91E00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A0865" w:rsidRPr="00D91E00" w:rsidRDefault="00EA0865" w:rsidP="00EA0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40</w:t>
            </w:r>
          </w:p>
        </w:tc>
        <w:tc>
          <w:tcPr>
            <w:tcW w:w="10734" w:type="dxa"/>
          </w:tcPr>
          <w:p w:rsidR="00EA0865" w:rsidRPr="0064135B" w:rsidRDefault="00E01317" w:rsidP="0064135B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Obesity</w:t>
            </w:r>
          </w:p>
        </w:tc>
        <w:tc>
          <w:tcPr>
            <w:tcW w:w="1133" w:type="dxa"/>
          </w:tcPr>
          <w:p w:rsidR="00EA0865" w:rsidRPr="00430864" w:rsidRDefault="003B725F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</w:p>
        </w:tc>
      </w:tr>
      <w:tr w:rsidR="00EA0865" w:rsidRPr="00971E29" w:rsidTr="000F547F">
        <w:tc>
          <w:tcPr>
            <w:tcW w:w="1031" w:type="dxa"/>
            <w:vMerge/>
          </w:tcPr>
          <w:p w:rsidR="00EA0865" w:rsidRPr="00D91E00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A0865" w:rsidRPr="00D91E00" w:rsidRDefault="00EA0865" w:rsidP="00EA0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40</w:t>
            </w:r>
          </w:p>
        </w:tc>
        <w:tc>
          <w:tcPr>
            <w:tcW w:w="10734" w:type="dxa"/>
          </w:tcPr>
          <w:p w:rsidR="00EA0865" w:rsidRPr="0064135B" w:rsidRDefault="0064135B" w:rsidP="0064135B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64135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 global problem</w:t>
            </w:r>
          </w:p>
        </w:tc>
        <w:tc>
          <w:tcPr>
            <w:tcW w:w="1133" w:type="dxa"/>
          </w:tcPr>
          <w:p w:rsidR="00EA0865" w:rsidRPr="005453C9" w:rsidRDefault="003B725F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AD7D07" w:rsidRPr="00D91E00" w:rsidRDefault="005453C9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змісто</w:t>
            </w:r>
            <w:r w:rsidR="003B72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вий модуль 10 – 30 год. (ПЗ – 14 год., СР – 16</w:t>
            </w:r>
            <w:r w:rsidR="000E5436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430864" w:rsidRDefault="00AD7D07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AF05CB" w:rsidRPr="00D91E00" w:rsidRDefault="00AF05CB" w:rsidP="00D91E0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 навчальної дисципліни – </w:t>
            </w:r>
            <w:r w:rsidR="002D4784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</w:t>
            </w:r>
            <w:r w:rsidR="00D91E00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00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 w:rsidR="002D4784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 w:rsidR="003B72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 w:rsidR="002D4784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 w:rsidR="003B72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88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F05CB" w:rsidRPr="00430864" w:rsidRDefault="00AF05CB" w:rsidP="00AF05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743B2" w:rsidRDefault="000845D4" w:rsidP="007410DD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62E61" w:rsidRPr="00B62E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. Система оцінювання та вимоги</w:t>
      </w:r>
    </w:p>
    <w:p w:rsidR="00097C93" w:rsidRDefault="00DF4713" w:rsidP="00097C9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Загальна система оцінювання</w:t>
      </w:r>
      <w:r w:rsidRPr="00097C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 w:rsidR="003B72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97C93" w:rsidRP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Навчальна дисципліна оцінюється за 100-бальною шкалою</w:t>
      </w:r>
      <w:r w:rsid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B72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097C93"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обота здобувача впродовж семестру/</w:t>
      </w:r>
      <w:r w:rsidR="00F97BA0">
        <w:rPr>
          <w:rFonts w:ascii="Times New Roman" w:eastAsia="Times New Roman" w:hAnsi="Times New Roman" w:cs="Times New Roman"/>
          <w:sz w:val="28"/>
          <w:szCs w:val="28"/>
          <w:lang w:val="uk-UA"/>
        </w:rPr>
        <w:t>залік</w:t>
      </w:r>
      <w:r w:rsidR="00097C93"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- 73/27</w:t>
      </w:r>
    </w:p>
    <w:p w:rsidR="00B743B2" w:rsidRDefault="00DF4713" w:rsidP="00DF4713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Шкала оцінювання з навчальної дисципліни</w:t>
      </w:r>
      <w:r w:rsidR="003B72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2049"/>
        <w:gridCol w:w="1559"/>
      </w:tblGrid>
      <w:tr w:rsidR="00DF4713" w:rsidTr="00DF4713">
        <w:tc>
          <w:tcPr>
            <w:tcW w:w="992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204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Види робіт здобувача</w:t>
            </w:r>
          </w:p>
        </w:tc>
        <w:tc>
          <w:tcPr>
            <w:tcW w:w="155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Оцінка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47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та виконання практичних занять</w:t>
            </w:r>
          </w:p>
        </w:tc>
        <w:tc>
          <w:tcPr>
            <w:tcW w:w="1559" w:type="dxa"/>
          </w:tcPr>
          <w:p w:rsidR="00DF4713" w:rsidRPr="00F97BA0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3B72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42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 в дистанційному режимі</w:t>
            </w:r>
          </w:p>
        </w:tc>
        <w:tc>
          <w:tcPr>
            <w:tcW w:w="1559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0-25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модульний контроль</w:t>
            </w:r>
          </w:p>
        </w:tc>
        <w:tc>
          <w:tcPr>
            <w:tcW w:w="1559" w:type="dxa"/>
          </w:tcPr>
          <w:p w:rsidR="00DF4713" w:rsidRPr="00F97BA0" w:rsidRDefault="002414B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3B72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6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559" w:type="dxa"/>
          </w:tcPr>
          <w:p w:rsidR="00DF4713" w:rsidRPr="00F97BA0" w:rsidRDefault="002414B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F97BA0"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27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</w:tcPr>
          <w:p w:rsidR="00DF4713" w:rsidRPr="00075F6B" w:rsidRDefault="002414B3" w:rsidP="00DF4713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Всього за навчальну дисципліну</w:t>
            </w:r>
          </w:p>
        </w:tc>
        <w:tc>
          <w:tcPr>
            <w:tcW w:w="1559" w:type="dxa"/>
          </w:tcPr>
          <w:p w:rsidR="00DF4713" w:rsidRPr="00075F6B" w:rsidRDefault="002414B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0-100</w:t>
            </w:r>
          </w:p>
        </w:tc>
      </w:tr>
    </w:tbl>
    <w:p w:rsidR="00075F6B" w:rsidRPr="00FE2E94" w:rsidRDefault="00075F6B" w:rsidP="00075F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F6B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Шкала оцінювання: національна та ECTS</w:t>
      </w:r>
    </w:p>
    <w:p w:rsidR="00075F6B" w:rsidRPr="00FE2E94" w:rsidRDefault="00075F6B" w:rsidP="00075F6B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4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5876"/>
        <w:gridCol w:w="4662"/>
      </w:tblGrid>
      <w:tr w:rsidR="00793FFB" w:rsidRPr="002B4752" w:rsidTr="00994D15">
        <w:trPr>
          <w:trHeight w:val="681"/>
          <w:jc w:val="center"/>
        </w:trPr>
        <w:tc>
          <w:tcPr>
            <w:tcW w:w="213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Підсумкова оцінка </w:t>
            </w:r>
          </w:p>
        </w:tc>
        <w:tc>
          <w:tcPr>
            <w:tcW w:w="135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ECTS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(екзамен)</w:t>
            </w:r>
          </w:p>
        </w:tc>
        <w:tc>
          <w:tcPr>
            <w:tcW w:w="4662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(залік)</w:t>
            </w: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793FFB" w:rsidRPr="00075F6B" w:rsidTr="00994D15">
        <w:trPr>
          <w:trHeight w:val="194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82–89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74–81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64–73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60–63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35–59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незараховано</w:t>
            </w:r>
          </w:p>
        </w:tc>
      </w:tr>
      <w:tr w:rsidR="00793FFB" w:rsidRPr="00075F6B" w:rsidTr="00994D15">
        <w:trPr>
          <w:trHeight w:val="708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0–34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незадовільно з обов’язковим </w:t>
            </w:r>
          </w:p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повторним вивченням дисципліни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14E13" w:rsidRPr="00E83C6C" w:rsidRDefault="00A14E13" w:rsidP="00E83C6C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DF4713" w:rsidRDefault="00DF4713" w:rsidP="00DF471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Умови допуску до підсумкового контролю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E83C6C" w:rsidRPr="00DF4713" w:rsidRDefault="00E83C6C" w:rsidP="00E83C6C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Відпрацювання усіх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модульних</w:t>
      </w: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робіт;</w:t>
      </w:r>
    </w:p>
    <w:p w:rsidR="008D1272" w:rsidRPr="008B32AC" w:rsidRDefault="00E83C6C" w:rsidP="00A355FB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83C6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Самостійна робота здобувача в</w:t>
      </w:r>
      <w:r w:rsidR="003221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продовж навчального року оцінена</w:t>
      </w:r>
      <w:r w:rsidRPr="00E83C6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не менше, ніж на 20 балів.</w:t>
      </w:r>
    </w:p>
    <w:p w:rsidR="00075F6B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13. Питання до </w:t>
      </w:r>
      <w:r w:rsidR="00096EB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заліку</w:t>
      </w:r>
    </w:p>
    <w:p w:rsidR="00E83C6C" w:rsidRDefault="00E83C6C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Залік з іноземної (англійської) мови</w:t>
      </w:r>
      <w:r w:rsidRPr="00B144DF">
        <w:rPr>
          <w:color w:val="000000"/>
          <w:sz w:val="28"/>
          <w:szCs w:val="28"/>
          <w:lang w:val="uk-UA"/>
        </w:rPr>
        <w:t xml:space="preserve"> проводиться у тестовій формі</w:t>
      </w:r>
      <w:r w:rsidR="005A720C">
        <w:rPr>
          <w:color w:val="000000"/>
          <w:sz w:val="28"/>
          <w:szCs w:val="28"/>
          <w:lang w:val="uk-UA"/>
        </w:rPr>
        <w:t>.</w:t>
      </w:r>
      <w:r w:rsidRPr="00B144DF">
        <w:rPr>
          <w:color w:val="000000"/>
          <w:sz w:val="28"/>
          <w:szCs w:val="28"/>
          <w:lang w:val="uk-UA"/>
        </w:rPr>
        <w:t xml:space="preserve">Зміст </w:t>
      </w:r>
      <w:r>
        <w:rPr>
          <w:color w:val="000000"/>
          <w:sz w:val="28"/>
          <w:szCs w:val="28"/>
          <w:lang w:val="uk-UA"/>
        </w:rPr>
        <w:t xml:space="preserve">тестових </w:t>
      </w:r>
      <w:r w:rsidRPr="00B144DF">
        <w:rPr>
          <w:color w:val="000000"/>
          <w:sz w:val="28"/>
          <w:szCs w:val="28"/>
          <w:lang w:val="uk-UA"/>
        </w:rPr>
        <w:t xml:space="preserve">питань охоплює навчальну програму дисципліни та складається з метою забезпечення перевірки знань, умінь і навичок </w:t>
      </w:r>
      <w:r>
        <w:rPr>
          <w:color w:val="000000"/>
          <w:sz w:val="28"/>
          <w:szCs w:val="28"/>
          <w:lang w:val="uk-UA"/>
        </w:rPr>
        <w:t>студента</w:t>
      </w:r>
      <w:r w:rsidRPr="00B144DF">
        <w:rPr>
          <w:color w:val="000000"/>
          <w:sz w:val="28"/>
          <w:szCs w:val="28"/>
          <w:lang w:val="uk-UA"/>
        </w:rPr>
        <w:t xml:space="preserve"> з іноземної </w:t>
      </w:r>
      <w:r>
        <w:rPr>
          <w:color w:val="000000"/>
          <w:sz w:val="28"/>
          <w:szCs w:val="28"/>
          <w:lang w:val="uk-UA"/>
        </w:rPr>
        <w:t xml:space="preserve">(англійської) </w:t>
      </w:r>
      <w:r w:rsidRPr="00B144DF">
        <w:rPr>
          <w:color w:val="000000"/>
          <w:sz w:val="28"/>
          <w:szCs w:val="28"/>
          <w:lang w:val="uk-UA"/>
        </w:rPr>
        <w:t xml:space="preserve">мови. </w:t>
      </w:r>
    </w:p>
    <w:p w:rsidR="00E83C6C" w:rsidRPr="005C25E8" w:rsidRDefault="00E83C6C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5C25E8">
        <w:rPr>
          <w:color w:val="000000"/>
          <w:sz w:val="28"/>
          <w:szCs w:val="28"/>
          <w:lang w:val="uk-UA"/>
        </w:rPr>
        <w:t>Загальна кільк</w:t>
      </w:r>
      <w:r w:rsidR="005A720C">
        <w:rPr>
          <w:color w:val="000000"/>
          <w:sz w:val="28"/>
          <w:szCs w:val="28"/>
          <w:lang w:val="uk-UA"/>
        </w:rPr>
        <w:t>ість тестових завдань – 27</w:t>
      </w:r>
      <w:r w:rsidRPr="005C25E8">
        <w:rPr>
          <w:color w:val="000000"/>
          <w:sz w:val="28"/>
          <w:szCs w:val="28"/>
          <w:lang w:val="uk-UA"/>
        </w:rPr>
        <w:t>.</w:t>
      </w:r>
    </w:p>
    <w:p w:rsidR="00FE155F" w:rsidRPr="005546C8" w:rsidRDefault="00FE155F" w:rsidP="005546C8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14. Рекомендована література та інформаційні ресурси</w:t>
      </w: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Основна (базова) література</w:t>
      </w:r>
    </w:p>
    <w:p w:rsidR="005546C8" w:rsidRPr="008E7D5F" w:rsidRDefault="008E7D5F" w:rsidP="005546C8">
      <w:pPr>
        <w:pStyle w:val="ab"/>
        <w:numPr>
          <w:ilvl w:val="0"/>
          <w:numId w:val="8"/>
        </w:numPr>
        <w:tabs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en-GB"/>
        </w:rPr>
      </w:pPr>
      <w:r w:rsidRPr="008E7D5F">
        <w:rPr>
          <w:rFonts w:ascii="Times New Roman" w:hAnsi="Times New Roman"/>
          <w:i/>
          <w:sz w:val="28"/>
          <w:szCs w:val="28"/>
          <w:lang w:val="en-GB"/>
        </w:rPr>
        <w:t xml:space="preserve">Phillips T. and Phillips A. </w:t>
      </w:r>
      <w:r w:rsidR="00E34BA0">
        <w:rPr>
          <w:rFonts w:ascii="Times New Roman" w:hAnsi="Times New Roman"/>
          <w:i/>
          <w:sz w:val="28"/>
          <w:szCs w:val="28"/>
          <w:lang w:val="en-GB"/>
        </w:rPr>
        <w:t>(201</w:t>
      </w:r>
      <w:r w:rsidR="00FA5DC6">
        <w:rPr>
          <w:rFonts w:ascii="Times New Roman" w:hAnsi="Times New Roman"/>
          <w:i/>
          <w:sz w:val="28"/>
          <w:szCs w:val="28"/>
          <w:lang w:val="en-GB"/>
        </w:rPr>
        <w:t>7</w:t>
      </w:r>
      <w:r w:rsidR="005546C8" w:rsidRPr="008E7D5F">
        <w:rPr>
          <w:rFonts w:ascii="Times New Roman" w:hAnsi="Times New Roman"/>
          <w:i/>
          <w:sz w:val="28"/>
          <w:szCs w:val="28"/>
          <w:lang w:val="en-GB"/>
        </w:rPr>
        <w:t xml:space="preserve">). 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Progressive Skills in English</w:t>
      </w:r>
      <w:r w:rsidR="005546C8" w:rsidRPr="008E7D5F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="005546C8" w:rsidRPr="008E7D5F">
        <w:rPr>
          <w:rFonts w:ascii="Times New Roman" w:hAnsi="Times New Roman"/>
          <w:i/>
          <w:sz w:val="28"/>
          <w:szCs w:val="28"/>
          <w:lang w:val="en-GB"/>
        </w:rPr>
        <w:t>Student</w:t>
      </w:r>
      <w:r w:rsidR="005546C8" w:rsidRPr="008E7D5F">
        <w:rPr>
          <w:rFonts w:ascii="Times New Roman" w:hAnsi="Times New Roman"/>
          <w:i/>
          <w:sz w:val="28"/>
          <w:szCs w:val="28"/>
          <w:lang w:val="uk-UA"/>
        </w:rPr>
        <w:t>’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 xml:space="preserve">s Book. Level </w:t>
      </w:r>
      <w:r w:rsidR="005546C8" w:rsidRPr="008E7D5F">
        <w:rPr>
          <w:rFonts w:ascii="Times New Roman" w:hAnsi="Times New Roman"/>
          <w:i/>
          <w:sz w:val="28"/>
          <w:szCs w:val="28"/>
          <w:lang w:val="en-GB"/>
        </w:rPr>
        <w:t>1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 (2</w:t>
      </w:r>
      <w:r w:rsidR="005546C8" w:rsidRPr="008E7D5F">
        <w:rPr>
          <w:rFonts w:ascii="Times New Roman" w:hAnsi="Times New Roman"/>
          <w:sz w:val="28"/>
          <w:szCs w:val="28"/>
          <w:vertAlign w:val="superscript"/>
          <w:lang w:val="en-GB"/>
        </w:rPr>
        <w:t>nd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ed). </w:t>
      </w:r>
      <w:r w:rsidRPr="008E7D5F">
        <w:rPr>
          <w:rFonts w:ascii="Times New Roman" w:hAnsi="Times New Roman"/>
          <w:sz w:val="28"/>
          <w:szCs w:val="28"/>
          <w:lang w:val="en-GB"/>
        </w:rPr>
        <w:t>Garnet Education.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, </w:t>
      </w:r>
      <w:r w:rsidRPr="008E7D5F">
        <w:rPr>
          <w:rFonts w:ascii="Times New Roman" w:hAnsi="Times New Roman"/>
          <w:sz w:val="28"/>
          <w:szCs w:val="28"/>
          <w:lang w:val="en-GB"/>
        </w:rPr>
        <w:t>209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 p.</w:t>
      </w:r>
    </w:p>
    <w:p w:rsidR="005546C8" w:rsidRPr="008E7D5F" w:rsidRDefault="008E7D5F" w:rsidP="005546C8">
      <w:pPr>
        <w:pStyle w:val="ab"/>
        <w:numPr>
          <w:ilvl w:val="0"/>
          <w:numId w:val="8"/>
        </w:numPr>
        <w:tabs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en-GB"/>
        </w:rPr>
      </w:pPr>
      <w:r w:rsidRPr="008E7D5F">
        <w:rPr>
          <w:rFonts w:ascii="Times New Roman" w:hAnsi="Times New Roman"/>
          <w:i/>
          <w:sz w:val="28"/>
          <w:szCs w:val="28"/>
          <w:lang w:val="en-GB"/>
        </w:rPr>
        <w:t>Phillips T. and Phillips A. (2017). Progressive Skills in English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Student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>’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 Book. Level 2</w:t>
      </w:r>
      <w:r w:rsidRPr="008E7D5F">
        <w:rPr>
          <w:rFonts w:ascii="Times New Roman" w:hAnsi="Times New Roman"/>
          <w:sz w:val="28"/>
          <w:szCs w:val="28"/>
          <w:lang w:val="en-GB"/>
        </w:rPr>
        <w:t xml:space="preserve"> (2</w:t>
      </w:r>
      <w:r w:rsidRPr="008E7D5F">
        <w:rPr>
          <w:rFonts w:ascii="Times New Roman" w:hAnsi="Times New Roman"/>
          <w:sz w:val="28"/>
          <w:szCs w:val="28"/>
          <w:vertAlign w:val="superscript"/>
          <w:lang w:val="en-GB"/>
        </w:rPr>
        <w:t>nd</w:t>
      </w:r>
      <w:r w:rsidRPr="008E7D5F">
        <w:rPr>
          <w:rFonts w:ascii="Times New Roman" w:hAnsi="Times New Roman"/>
          <w:sz w:val="28"/>
          <w:szCs w:val="28"/>
          <w:lang w:val="en-GB"/>
        </w:rPr>
        <w:t>ed). Garnet Education., 209 p.</w:t>
      </w:r>
    </w:p>
    <w:p w:rsidR="008E7D5F" w:rsidRDefault="008E7D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Додаткова (допоміжна) література</w:t>
      </w:r>
    </w:p>
    <w:p w:rsidR="005546C8" w:rsidRPr="007104B2" w:rsidRDefault="005546C8" w:rsidP="005546C8">
      <w:pPr>
        <w:pStyle w:val="ab"/>
        <w:numPr>
          <w:ilvl w:val="0"/>
          <w:numId w:val="9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5400E">
        <w:rPr>
          <w:rFonts w:ascii="Times New Roman" w:hAnsi="Times New Roman"/>
          <w:sz w:val="28"/>
          <w:szCs w:val="28"/>
        </w:rPr>
        <w:t xml:space="preserve">Практикум з практичної граматики англійської мови: навч. посібник для студ. денної та заоч. форм навч. інж. та інж.-пед. спец./ </w:t>
      </w:r>
      <w:r w:rsidRPr="007104B2">
        <w:rPr>
          <w:rFonts w:ascii="Times New Roman" w:hAnsi="Times New Roman"/>
          <w:sz w:val="28"/>
          <w:szCs w:val="28"/>
        </w:rPr>
        <w:t xml:space="preserve">Г. І. Зеленін [та ін.] ; за ред. К. О. Ремізанцевої; Укр. інж.-пед. акад., Каф. іноземних мов. - Харків: Друкарня Мадрид, 2015. - 136 с.: табл., рис. - Бібліогр.: с. 132-133 (15 назв). - </w:t>
      </w:r>
      <w:r w:rsidRPr="0085400E">
        <w:rPr>
          <w:rFonts w:ascii="Times New Roman" w:hAnsi="Times New Roman"/>
          <w:sz w:val="28"/>
          <w:szCs w:val="28"/>
          <w:lang w:val="en-GB"/>
        </w:rPr>
        <w:t>ISBN</w:t>
      </w:r>
      <w:r w:rsidRPr="007104B2">
        <w:rPr>
          <w:rFonts w:ascii="Times New Roman" w:hAnsi="Times New Roman"/>
          <w:sz w:val="28"/>
          <w:szCs w:val="28"/>
        </w:rPr>
        <w:t xml:space="preserve"> 978-617-7294-47-3</w:t>
      </w:r>
    </w:p>
    <w:p w:rsidR="005546C8" w:rsidRPr="000E1CE0" w:rsidRDefault="005546C8" w:rsidP="005546C8">
      <w:pPr>
        <w:pStyle w:val="ab"/>
        <w:numPr>
          <w:ilvl w:val="0"/>
          <w:numId w:val="9"/>
        </w:numPr>
        <w:tabs>
          <w:tab w:val="left" w:pos="709"/>
        </w:tabs>
        <w:spacing w:after="20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0E1CE0">
        <w:rPr>
          <w:rFonts w:ascii="Times New Roman" w:hAnsi="Times New Roman"/>
          <w:sz w:val="28"/>
          <w:szCs w:val="28"/>
          <w:lang w:val="uk-UA"/>
        </w:rPr>
        <w:t xml:space="preserve">Англійська мова. </w:t>
      </w:r>
      <w:r w:rsidRPr="000E1CE0">
        <w:rPr>
          <w:rFonts w:ascii="Times New Roman" w:hAnsi="Times New Roman"/>
          <w:sz w:val="28"/>
          <w:szCs w:val="28"/>
          <w:lang w:val="en-US"/>
        </w:rPr>
        <w:t>E</w:t>
      </w:r>
      <w:r w:rsidRPr="000E1CE0">
        <w:rPr>
          <w:rFonts w:ascii="Times New Roman" w:hAnsi="Times New Roman"/>
          <w:sz w:val="28"/>
          <w:szCs w:val="28"/>
          <w:lang w:val="uk-UA"/>
        </w:rPr>
        <w:t>nglish</w:t>
      </w:r>
      <w:r w:rsidR="00252B4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uk-UA"/>
        </w:rPr>
        <w:t>for</w:t>
      </w:r>
      <w:r w:rsidR="00252B4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uk-UA"/>
        </w:rPr>
        <w:t>lif</w:t>
      </w:r>
      <w:r w:rsidRPr="000E1CE0">
        <w:rPr>
          <w:rFonts w:ascii="Times New Roman" w:hAnsi="Times New Roman"/>
          <w:sz w:val="28"/>
          <w:szCs w:val="28"/>
          <w:lang w:val="en-US"/>
        </w:rPr>
        <w:t>e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(house</w:t>
      </w:r>
      <w:r w:rsidR="00252B4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en-US"/>
        </w:rPr>
        <w:t>and</w:t>
      </w:r>
      <w:r w:rsidR="00252B45" w:rsidRPr="00252B4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en-US"/>
        </w:rPr>
        <w:t>home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) : навч.-метод. посіб. з розвитку навичок усного мовлення для студ. першого курсу інж. та інж.-пед. спец. 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>/ О. А. Лебедєва, А.О. Подорожна ; Укр. інж.-пед. акад. – Харків : [Б. в.], 2015. – 105 с.</w:t>
      </w:r>
    </w:p>
    <w:p w:rsidR="008C1289" w:rsidRPr="005546C8" w:rsidRDefault="005546C8" w:rsidP="005546C8">
      <w:pPr>
        <w:pStyle w:val="ab"/>
        <w:numPr>
          <w:ilvl w:val="0"/>
          <w:numId w:val="9"/>
        </w:numPr>
        <w:shd w:val="clear" w:color="auto" w:fill="FFFFFF"/>
        <w:tabs>
          <w:tab w:val="left" w:pos="187"/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uk-UA"/>
        </w:rPr>
      </w:pPr>
      <w:r w:rsidRPr="000E1CE0">
        <w:rPr>
          <w:rFonts w:ascii="Times New Roman" w:hAnsi="Times New Roman"/>
          <w:sz w:val="28"/>
          <w:szCs w:val="28"/>
          <w:lang w:val="uk-UA"/>
        </w:rPr>
        <w:t xml:space="preserve">Англійська мова. </w:t>
      </w:r>
      <w:r w:rsidRPr="000E1CE0">
        <w:rPr>
          <w:rFonts w:ascii="Times New Roman" w:hAnsi="Times New Roman"/>
          <w:sz w:val="28"/>
          <w:szCs w:val="28"/>
          <w:lang w:val="en-US"/>
        </w:rPr>
        <w:t>E</w:t>
      </w:r>
      <w:r w:rsidRPr="000E1CE0">
        <w:rPr>
          <w:rFonts w:ascii="Times New Roman" w:hAnsi="Times New Roman"/>
          <w:sz w:val="28"/>
          <w:szCs w:val="28"/>
          <w:lang w:val="uk-UA"/>
        </w:rPr>
        <w:t>nglish</w:t>
      </w:r>
      <w:r w:rsidR="00252B4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uk-UA"/>
        </w:rPr>
        <w:t>for</w:t>
      </w:r>
      <w:r w:rsidR="00252B4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uk-UA"/>
        </w:rPr>
        <w:t>lif</w:t>
      </w:r>
      <w:r w:rsidRPr="000E1CE0">
        <w:rPr>
          <w:rFonts w:ascii="Times New Roman" w:hAnsi="Times New Roman"/>
          <w:sz w:val="28"/>
          <w:szCs w:val="28"/>
          <w:lang w:val="en-US"/>
        </w:rPr>
        <w:t>e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0E1CE0">
        <w:rPr>
          <w:rFonts w:ascii="Times New Roman" w:hAnsi="Times New Roman"/>
          <w:sz w:val="28"/>
          <w:szCs w:val="28"/>
          <w:lang w:val="en-US"/>
        </w:rPr>
        <w:t>appearance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) : навч.-метод. посіб. з усної практики для студ. </w:t>
      </w:r>
      <w:r w:rsidRPr="000E1CE0">
        <w:rPr>
          <w:rFonts w:ascii="Times New Roman" w:hAnsi="Times New Roman"/>
          <w:sz w:val="28"/>
          <w:szCs w:val="28"/>
          <w:lang w:val="en-US"/>
        </w:rPr>
        <w:t>I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курсуінж. та інж.-пед. спец. 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 xml:space="preserve">/ О. В. Бринцева, А. О. Подорожна ; Укр. інж.-пед. акад. – Харків : [б. в.], 2016. – </w:t>
      </w:r>
      <w:r w:rsidRPr="000E1CE0">
        <w:rPr>
          <w:rFonts w:ascii="Times New Roman" w:hAnsi="Times New Roman"/>
          <w:noProof/>
          <w:sz w:val="28"/>
          <w:szCs w:val="28"/>
        </w:rPr>
        <w:t>102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 xml:space="preserve"> с.</w:t>
      </w: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3F7818" w:rsidRPr="003F7818" w:rsidRDefault="00E47A31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https://elt.oup.com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>(Oxford University Press: English Language Teaching)</w:t>
      </w:r>
    </w:p>
    <w:p w:rsidR="003F7818" w:rsidRPr="003F7818" w:rsidRDefault="00E47A31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1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https://eltngl.com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(National Geographic Learning. English Language Teaching)</w:t>
      </w:r>
    </w:p>
    <w:p w:rsidR="003F7818" w:rsidRPr="003F7818" w:rsidRDefault="00E47A31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2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https://www.cambridgeenglish.org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(Cambridge Assessment English)</w:t>
      </w:r>
    </w:p>
    <w:p w:rsidR="003F7818" w:rsidRPr="003F7818" w:rsidRDefault="00E47A31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3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https://www.pearson.com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(Pearson English)</w:t>
      </w:r>
    </w:p>
    <w:p w:rsidR="003F7818" w:rsidRPr="003F7818" w:rsidRDefault="00E47A31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4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www.bbc.co.uk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(BBC Learning English)</w:t>
      </w:r>
    </w:p>
    <w:p w:rsidR="003F7818" w:rsidRPr="003F7818" w:rsidRDefault="00E47A31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5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www.englishtips.org/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(Learning English Together: Educational Community)</w:t>
      </w:r>
    </w:p>
    <w:p w:rsidR="008D1272" w:rsidRPr="003F7818" w:rsidRDefault="008D1272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62286" w:rsidRPr="00A62286" w:rsidRDefault="00A6228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>Зміст силабусу відповідає робочій програмі навчальної дисципліни.</w:t>
      </w:r>
    </w:p>
    <w:p w:rsidR="00B037BE" w:rsidRDefault="00B037BE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1D109F6" wp14:editId="3B77FCCE">
            <wp:simplePos x="0" y="0"/>
            <wp:positionH relativeFrom="column">
              <wp:posOffset>1669415</wp:posOffset>
            </wp:positionH>
            <wp:positionV relativeFrom="paragraph">
              <wp:posOffset>264795</wp:posOffset>
            </wp:positionV>
            <wp:extent cx="1879600" cy="617220"/>
            <wp:effectExtent l="0" t="0" r="0" b="0"/>
            <wp:wrapSquare wrapText="bothSides"/>
            <wp:docPr id="1" name="Рисунок 1" descr="G:\РАБОТА\Программы и силабусы на 2020\Syllabus\Исправленные силабусы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\Программы и силабусы на 2020\Syllabus\Исправленные силабусы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286" w:rsidRPr="00A62286" w:rsidRDefault="00B037BE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Завідувач кафедри </w:t>
      </w:r>
      <w:r w:rsidR="00F32EEB">
        <w:rPr>
          <w:rFonts w:ascii="Times New Roman" w:eastAsia="Times New Roman" w:hAnsi="Times New Roman" w:cs="Times New Roman"/>
          <w:sz w:val="28"/>
          <w:szCs w:val="28"/>
          <w:lang w:val="uk-UA"/>
        </w:rPr>
        <w:t>Геннадій ЗЕЛЕНІН</w:t>
      </w:r>
    </w:p>
    <w:sectPr w:rsidR="00A62286" w:rsidRPr="00A62286" w:rsidSect="009F6F6A">
      <w:pgSz w:w="16840" w:h="11907" w:orient="landscape"/>
      <w:pgMar w:top="1134" w:right="851" w:bottom="851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xis-Heavy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4DA5"/>
    <w:multiLevelType w:val="hybridMultilevel"/>
    <w:tmpl w:val="955C87B0"/>
    <w:lvl w:ilvl="0" w:tplc="E0B88B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1572C"/>
    <w:multiLevelType w:val="hybridMultilevel"/>
    <w:tmpl w:val="EBDC032E"/>
    <w:lvl w:ilvl="0" w:tplc="62F833EA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 w15:restartNumberingAfterBreak="0">
    <w:nsid w:val="1AA67D52"/>
    <w:multiLevelType w:val="hybridMultilevel"/>
    <w:tmpl w:val="F67CA0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B444482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C55DE"/>
    <w:multiLevelType w:val="hybridMultilevel"/>
    <w:tmpl w:val="CBC83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00DC2"/>
    <w:multiLevelType w:val="hybridMultilevel"/>
    <w:tmpl w:val="72F83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97C9B"/>
    <w:multiLevelType w:val="hybridMultilevel"/>
    <w:tmpl w:val="F634EA02"/>
    <w:lvl w:ilvl="0" w:tplc="12C0D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C5E65"/>
    <w:multiLevelType w:val="multilevel"/>
    <w:tmpl w:val="007A8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5F0769A"/>
    <w:multiLevelType w:val="multilevel"/>
    <w:tmpl w:val="ABFEB4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3AD6A15"/>
    <w:multiLevelType w:val="hybridMultilevel"/>
    <w:tmpl w:val="49B03B00"/>
    <w:lvl w:ilvl="0" w:tplc="D7C09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541B6"/>
    <w:multiLevelType w:val="hybridMultilevel"/>
    <w:tmpl w:val="0914B728"/>
    <w:lvl w:ilvl="0" w:tplc="1F9033C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C4489"/>
    <w:multiLevelType w:val="multilevel"/>
    <w:tmpl w:val="1A2ED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2A513E3"/>
    <w:multiLevelType w:val="hybridMultilevel"/>
    <w:tmpl w:val="EE582392"/>
    <w:lvl w:ilvl="0" w:tplc="173814E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A5C1D55"/>
    <w:multiLevelType w:val="hybridMultilevel"/>
    <w:tmpl w:val="24926E82"/>
    <w:lvl w:ilvl="0" w:tplc="4F4EE8C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BD175E3"/>
    <w:multiLevelType w:val="hybridMultilevel"/>
    <w:tmpl w:val="3710BB5E"/>
    <w:lvl w:ilvl="0" w:tplc="BC3E0514">
      <w:start w:val="2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5" w15:restartNumberingAfterBreak="0">
    <w:nsid w:val="6C955744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83F2F"/>
    <w:multiLevelType w:val="hybridMultilevel"/>
    <w:tmpl w:val="C1462186"/>
    <w:lvl w:ilvl="0" w:tplc="6028780E">
      <w:start w:val="1"/>
      <w:numFmt w:val="decimal"/>
      <w:lvlText w:val="%1."/>
      <w:lvlJc w:val="left"/>
      <w:pPr>
        <w:ind w:left="5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7" w15:restartNumberingAfterBreak="0">
    <w:nsid w:val="7D0628BD"/>
    <w:multiLevelType w:val="hybridMultilevel"/>
    <w:tmpl w:val="243EC7FA"/>
    <w:lvl w:ilvl="0" w:tplc="40545A9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9"/>
  </w:num>
  <w:num w:numId="5">
    <w:abstractNumId w:val="13"/>
  </w:num>
  <w:num w:numId="6">
    <w:abstractNumId w:val="12"/>
  </w:num>
  <w:num w:numId="7">
    <w:abstractNumId w:val="3"/>
  </w:num>
  <w:num w:numId="8">
    <w:abstractNumId w:val="10"/>
  </w:num>
  <w:num w:numId="9">
    <w:abstractNumId w:val="15"/>
  </w:num>
  <w:num w:numId="10">
    <w:abstractNumId w:val="0"/>
  </w:num>
  <w:num w:numId="11">
    <w:abstractNumId w:val="6"/>
  </w:num>
  <w:num w:numId="12">
    <w:abstractNumId w:val="16"/>
  </w:num>
  <w:num w:numId="13">
    <w:abstractNumId w:val="17"/>
  </w:num>
  <w:num w:numId="14">
    <w:abstractNumId w:val="2"/>
  </w:num>
  <w:num w:numId="15">
    <w:abstractNumId w:val="4"/>
  </w:num>
  <w:num w:numId="16">
    <w:abstractNumId w:val="14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743B2"/>
    <w:rsid w:val="00075F6B"/>
    <w:rsid w:val="00083D0F"/>
    <w:rsid w:val="000845D4"/>
    <w:rsid w:val="00096EB0"/>
    <w:rsid w:val="00097C93"/>
    <w:rsid w:val="000B06AE"/>
    <w:rsid w:val="000B2A85"/>
    <w:rsid w:val="000B51F4"/>
    <w:rsid w:val="000E5436"/>
    <w:rsid w:val="000F547F"/>
    <w:rsid w:val="001330FD"/>
    <w:rsid w:val="00144332"/>
    <w:rsid w:val="00147D8A"/>
    <w:rsid w:val="00166369"/>
    <w:rsid w:val="001A5BCB"/>
    <w:rsid w:val="001B00BA"/>
    <w:rsid w:val="001C4CEC"/>
    <w:rsid w:val="001C6C5C"/>
    <w:rsid w:val="001D56B8"/>
    <w:rsid w:val="001D75A7"/>
    <w:rsid w:val="001E2FF1"/>
    <w:rsid w:val="001E697F"/>
    <w:rsid w:val="002414B3"/>
    <w:rsid w:val="00241F06"/>
    <w:rsid w:val="00252B45"/>
    <w:rsid w:val="002650AF"/>
    <w:rsid w:val="002724D6"/>
    <w:rsid w:val="002768A4"/>
    <w:rsid w:val="00283995"/>
    <w:rsid w:val="00284EA3"/>
    <w:rsid w:val="00285205"/>
    <w:rsid w:val="002B4752"/>
    <w:rsid w:val="002D17C9"/>
    <w:rsid w:val="002D4784"/>
    <w:rsid w:val="002F7C37"/>
    <w:rsid w:val="003221A4"/>
    <w:rsid w:val="003377D4"/>
    <w:rsid w:val="00364F61"/>
    <w:rsid w:val="00365A3C"/>
    <w:rsid w:val="00382CD0"/>
    <w:rsid w:val="00384F74"/>
    <w:rsid w:val="003B725F"/>
    <w:rsid w:val="003F7818"/>
    <w:rsid w:val="00414FD7"/>
    <w:rsid w:val="0041760F"/>
    <w:rsid w:val="00427525"/>
    <w:rsid w:val="00430864"/>
    <w:rsid w:val="00452BAC"/>
    <w:rsid w:val="004642C6"/>
    <w:rsid w:val="00473869"/>
    <w:rsid w:val="00480F24"/>
    <w:rsid w:val="004849B2"/>
    <w:rsid w:val="00485745"/>
    <w:rsid w:val="0049261F"/>
    <w:rsid w:val="00492EA6"/>
    <w:rsid w:val="00495002"/>
    <w:rsid w:val="004C28B9"/>
    <w:rsid w:val="004D7BB1"/>
    <w:rsid w:val="004E7567"/>
    <w:rsid w:val="004F3AAF"/>
    <w:rsid w:val="00506ECD"/>
    <w:rsid w:val="005453C9"/>
    <w:rsid w:val="00552CA8"/>
    <w:rsid w:val="005546C8"/>
    <w:rsid w:val="00561ECD"/>
    <w:rsid w:val="005A720C"/>
    <w:rsid w:val="005C3E09"/>
    <w:rsid w:val="005D53F4"/>
    <w:rsid w:val="005E43F9"/>
    <w:rsid w:val="005E4C4D"/>
    <w:rsid w:val="005E6942"/>
    <w:rsid w:val="0064135B"/>
    <w:rsid w:val="00681278"/>
    <w:rsid w:val="006B5FAD"/>
    <w:rsid w:val="006D6E29"/>
    <w:rsid w:val="006F5F67"/>
    <w:rsid w:val="007124DD"/>
    <w:rsid w:val="007315DC"/>
    <w:rsid w:val="007328CB"/>
    <w:rsid w:val="007400CF"/>
    <w:rsid w:val="007410DD"/>
    <w:rsid w:val="00751A70"/>
    <w:rsid w:val="00755A63"/>
    <w:rsid w:val="007626EA"/>
    <w:rsid w:val="00793FFB"/>
    <w:rsid w:val="007B0237"/>
    <w:rsid w:val="007B68C5"/>
    <w:rsid w:val="007C1DAF"/>
    <w:rsid w:val="00800114"/>
    <w:rsid w:val="00810843"/>
    <w:rsid w:val="0089120E"/>
    <w:rsid w:val="0089761E"/>
    <w:rsid w:val="008B32AC"/>
    <w:rsid w:val="008C1289"/>
    <w:rsid w:val="008D1272"/>
    <w:rsid w:val="008E7D5F"/>
    <w:rsid w:val="009018AA"/>
    <w:rsid w:val="009151CA"/>
    <w:rsid w:val="00915696"/>
    <w:rsid w:val="00916E07"/>
    <w:rsid w:val="0094205F"/>
    <w:rsid w:val="00942B47"/>
    <w:rsid w:val="0095261D"/>
    <w:rsid w:val="009658A7"/>
    <w:rsid w:val="00967C0C"/>
    <w:rsid w:val="00971E29"/>
    <w:rsid w:val="00980020"/>
    <w:rsid w:val="00981F90"/>
    <w:rsid w:val="00986C5F"/>
    <w:rsid w:val="00994D15"/>
    <w:rsid w:val="009A066B"/>
    <w:rsid w:val="009B5C00"/>
    <w:rsid w:val="009F6F6A"/>
    <w:rsid w:val="00A14E13"/>
    <w:rsid w:val="00A159B4"/>
    <w:rsid w:val="00A16633"/>
    <w:rsid w:val="00A355FB"/>
    <w:rsid w:val="00A4299C"/>
    <w:rsid w:val="00A54845"/>
    <w:rsid w:val="00A54EFC"/>
    <w:rsid w:val="00A62286"/>
    <w:rsid w:val="00A72C1D"/>
    <w:rsid w:val="00A8537C"/>
    <w:rsid w:val="00AB1EF8"/>
    <w:rsid w:val="00AC441D"/>
    <w:rsid w:val="00AD7D07"/>
    <w:rsid w:val="00AE0021"/>
    <w:rsid w:val="00AF05CB"/>
    <w:rsid w:val="00B037BE"/>
    <w:rsid w:val="00B62E61"/>
    <w:rsid w:val="00B63569"/>
    <w:rsid w:val="00B70BF4"/>
    <w:rsid w:val="00B70C46"/>
    <w:rsid w:val="00B743B2"/>
    <w:rsid w:val="00B83E57"/>
    <w:rsid w:val="00B86E5C"/>
    <w:rsid w:val="00BA378D"/>
    <w:rsid w:val="00BD741C"/>
    <w:rsid w:val="00BE4E21"/>
    <w:rsid w:val="00BF59F2"/>
    <w:rsid w:val="00BF5A00"/>
    <w:rsid w:val="00C1177E"/>
    <w:rsid w:val="00C16F63"/>
    <w:rsid w:val="00C54B0E"/>
    <w:rsid w:val="00C66CAD"/>
    <w:rsid w:val="00C7025C"/>
    <w:rsid w:val="00C7565A"/>
    <w:rsid w:val="00C829D3"/>
    <w:rsid w:val="00CE1F5D"/>
    <w:rsid w:val="00CF044D"/>
    <w:rsid w:val="00D07986"/>
    <w:rsid w:val="00D10593"/>
    <w:rsid w:val="00D13B80"/>
    <w:rsid w:val="00D211E7"/>
    <w:rsid w:val="00D320DF"/>
    <w:rsid w:val="00D32B38"/>
    <w:rsid w:val="00D553AC"/>
    <w:rsid w:val="00D5761A"/>
    <w:rsid w:val="00D745BB"/>
    <w:rsid w:val="00D756A4"/>
    <w:rsid w:val="00D879D5"/>
    <w:rsid w:val="00D91E00"/>
    <w:rsid w:val="00DC596B"/>
    <w:rsid w:val="00DF4713"/>
    <w:rsid w:val="00DF47FB"/>
    <w:rsid w:val="00DF4EFA"/>
    <w:rsid w:val="00E01317"/>
    <w:rsid w:val="00E10203"/>
    <w:rsid w:val="00E23DCC"/>
    <w:rsid w:val="00E34BA0"/>
    <w:rsid w:val="00E47A31"/>
    <w:rsid w:val="00E63419"/>
    <w:rsid w:val="00E70296"/>
    <w:rsid w:val="00E83C6C"/>
    <w:rsid w:val="00E94C94"/>
    <w:rsid w:val="00EA0865"/>
    <w:rsid w:val="00ED1809"/>
    <w:rsid w:val="00EF1932"/>
    <w:rsid w:val="00EF1D57"/>
    <w:rsid w:val="00F04B04"/>
    <w:rsid w:val="00F32EEB"/>
    <w:rsid w:val="00F33210"/>
    <w:rsid w:val="00F468E3"/>
    <w:rsid w:val="00F516B2"/>
    <w:rsid w:val="00F527BF"/>
    <w:rsid w:val="00F55C57"/>
    <w:rsid w:val="00F56593"/>
    <w:rsid w:val="00F56C2C"/>
    <w:rsid w:val="00F62EA8"/>
    <w:rsid w:val="00F77CA2"/>
    <w:rsid w:val="00F97BA0"/>
    <w:rsid w:val="00FA0837"/>
    <w:rsid w:val="00FA357D"/>
    <w:rsid w:val="00FA5DC6"/>
    <w:rsid w:val="00FD3D11"/>
    <w:rsid w:val="00FD423F"/>
    <w:rsid w:val="00FD63D5"/>
    <w:rsid w:val="00FE155F"/>
    <w:rsid w:val="00FE2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DC804"/>
  <w15:docId w15:val="{8DB1A7F1-8D6F-40B5-8349-541450AC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15696"/>
  </w:style>
  <w:style w:type="paragraph" w:styleId="1">
    <w:name w:val="heading 1"/>
    <w:basedOn w:val="a"/>
    <w:next w:val="a"/>
    <w:rsid w:val="0091569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91569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91569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91569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91569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91569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156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1569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91569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9156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156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9156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9156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915696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Strong"/>
    <w:basedOn w:val="a0"/>
    <w:uiPriority w:val="22"/>
    <w:qFormat/>
    <w:rsid w:val="005C3E09"/>
    <w:rPr>
      <w:b/>
      <w:bCs/>
    </w:rPr>
  </w:style>
  <w:style w:type="paragraph" w:styleId="ab">
    <w:name w:val="List Paragraph"/>
    <w:basedOn w:val="a"/>
    <w:uiPriority w:val="34"/>
    <w:qFormat/>
    <w:rsid w:val="00CF044D"/>
    <w:pPr>
      <w:ind w:left="720"/>
      <w:contextualSpacing/>
    </w:pPr>
  </w:style>
  <w:style w:type="table" w:styleId="ac">
    <w:name w:val="Table Grid"/>
    <w:basedOn w:val="a1"/>
    <w:uiPriority w:val="39"/>
    <w:rsid w:val="00A54E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sid w:val="00FA357D"/>
    <w:rPr>
      <w:color w:val="0000FF"/>
      <w:u w:val="single"/>
    </w:rPr>
  </w:style>
  <w:style w:type="paragraph" w:customStyle="1" w:styleId="10">
    <w:name w:val="Обычный (веб)1"/>
    <w:basedOn w:val="a"/>
    <w:rsid w:val="00E83C6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EF1D57"/>
    <w:rPr>
      <w:rFonts w:ascii="Praxis-Heavy" w:hAnsi="Praxis-Heavy" w:hint="default"/>
      <w:b w:val="0"/>
      <w:bCs w:val="0"/>
      <w:i w:val="0"/>
      <w:iCs w:val="0"/>
      <w:color w:val="FFFFFF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E94C94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.uipa.edu.ua/" TargetMode="External"/><Relationship Id="rId13" Type="http://schemas.openxmlformats.org/officeDocument/2006/relationships/hyperlink" Target="https://www.pearson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fl.uipa.edu.ua/" TargetMode="External"/><Relationship Id="rId12" Type="http://schemas.openxmlformats.org/officeDocument/2006/relationships/hyperlink" Target="https://www.cambridgeenglish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hyperlink" Target="http://fl.uipa.edu.ua/" TargetMode="External"/><Relationship Id="rId11" Type="http://schemas.openxmlformats.org/officeDocument/2006/relationships/hyperlink" Target="https://eltng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nglishtips.org/" TargetMode="External"/><Relationship Id="rId10" Type="http://schemas.openxmlformats.org/officeDocument/2006/relationships/hyperlink" Target="https://elt.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.uipa.edu.ua" TargetMode="External"/><Relationship Id="rId14" Type="http://schemas.openxmlformats.org/officeDocument/2006/relationships/hyperlink" Target="http://www.bbc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66110-DB99-45AA-9FD3-04E781CD7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12</Pages>
  <Words>2440</Words>
  <Characters>13059</Characters>
  <Application>Microsoft Office Word</Application>
  <DocSecurity>0</DocSecurity>
  <Lines>221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валерия тупченко</cp:lastModifiedBy>
  <cp:revision>19</cp:revision>
  <dcterms:created xsi:type="dcterms:W3CDTF">2020-08-18T14:41:00Z</dcterms:created>
  <dcterms:modified xsi:type="dcterms:W3CDTF">2021-11-17T16:12:00Z</dcterms:modified>
</cp:coreProperties>
</file>